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83" w:rsidRPr="0023759C" w:rsidRDefault="00186C83" w:rsidP="0023759C">
      <w:pPr>
        <w:spacing w:before="120" w:after="120" w:line="360" w:lineRule="auto"/>
        <w:ind w:firstLine="2127"/>
        <w:jc w:val="both"/>
        <w:rPr>
          <w:b/>
          <w:bCs/>
          <w:sz w:val="24"/>
          <w:szCs w:val="24"/>
        </w:rPr>
      </w:pPr>
      <w:r w:rsidRPr="0023759C">
        <w:rPr>
          <w:b/>
          <w:bCs/>
          <w:spacing w:val="84"/>
          <w:sz w:val="24"/>
          <w:szCs w:val="24"/>
          <w:u w:val="single"/>
        </w:rPr>
        <w:t>LEI Nº</w:t>
      </w:r>
      <w:r w:rsidRPr="0023759C">
        <w:rPr>
          <w:b/>
          <w:bCs/>
          <w:color w:val="000000"/>
          <w:spacing w:val="84"/>
          <w:sz w:val="24"/>
          <w:szCs w:val="24"/>
          <w:u w:val="single"/>
        </w:rPr>
        <w:t xml:space="preserve"> 6</w:t>
      </w:r>
      <w:r w:rsidR="00567226" w:rsidRPr="0023759C">
        <w:rPr>
          <w:b/>
          <w:bCs/>
          <w:color w:val="000000"/>
          <w:spacing w:val="84"/>
          <w:sz w:val="24"/>
          <w:szCs w:val="24"/>
          <w:u w:val="single"/>
        </w:rPr>
        <w:t>52</w:t>
      </w:r>
      <w:r w:rsidRPr="0023759C">
        <w:rPr>
          <w:b/>
          <w:bCs/>
          <w:spacing w:val="84"/>
          <w:sz w:val="24"/>
          <w:szCs w:val="24"/>
          <w:u w:val="single"/>
        </w:rPr>
        <w:t xml:space="preserve"> DE </w:t>
      </w:r>
      <w:r w:rsidR="00567226" w:rsidRPr="0023759C">
        <w:rPr>
          <w:b/>
          <w:bCs/>
          <w:spacing w:val="84"/>
          <w:sz w:val="24"/>
          <w:szCs w:val="24"/>
          <w:u w:val="single"/>
        </w:rPr>
        <w:t>06</w:t>
      </w:r>
      <w:r w:rsidRPr="0023759C">
        <w:rPr>
          <w:b/>
          <w:bCs/>
          <w:spacing w:val="84"/>
          <w:sz w:val="24"/>
          <w:szCs w:val="24"/>
          <w:u w:val="single"/>
        </w:rPr>
        <w:t xml:space="preserve"> DE </w:t>
      </w:r>
      <w:r w:rsidR="00567226" w:rsidRPr="0023759C">
        <w:rPr>
          <w:b/>
          <w:bCs/>
          <w:spacing w:val="84"/>
          <w:sz w:val="24"/>
          <w:szCs w:val="24"/>
          <w:u w:val="single"/>
        </w:rPr>
        <w:t>DEZEMBRO</w:t>
      </w:r>
      <w:r w:rsidRPr="0023759C">
        <w:rPr>
          <w:b/>
          <w:bCs/>
          <w:spacing w:val="84"/>
          <w:sz w:val="24"/>
          <w:szCs w:val="24"/>
          <w:u w:val="single"/>
        </w:rPr>
        <w:t xml:space="preserve"> DE 2016</w:t>
      </w:r>
      <w:r w:rsidRPr="0023759C">
        <w:rPr>
          <w:b/>
          <w:bCs/>
          <w:sz w:val="24"/>
          <w:szCs w:val="24"/>
        </w:rPr>
        <w:t>.</w:t>
      </w:r>
    </w:p>
    <w:p w:rsidR="00186C83" w:rsidRPr="0023759C" w:rsidRDefault="00186C83" w:rsidP="0023759C">
      <w:pPr>
        <w:spacing w:line="360" w:lineRule="auto"/>
        <w:ind w:firstLine="1418"/>
        <w:jc w:val="both"/>
        <w:rPr>
          <w:b/>
          <w:iCs/>
          <w:spacing w:val="15"/>
          <w:sz w:val="24"/>
          <w:szCs w:val="24"/>
        </w:rPr>
      </w:pPr>
      <w:r w:rsidRPr="0023759C">
        <w:rPr>
          <w:iCs/>
          <w:spacing w:val="15"/>
          <w:sz w:val="24"/>
          <w:szCs w:val="24"/>
        </w:rPr>
        <w:t> </w:t>
      </w:r>
    </w:p>
    <w:p w:rsidR="00186C83" w:rsidRPr="0023759C" w:rsidRDefault="00186C83" w:rsidP="0023759C">
      <w:pPr>
        <w:spacing w:before="100" w:beforeAutospacing="1" w:after="100" w:afterAutospacing="1"/>
        <w:ind w:left="3969" w:firstLine="6"/>
        <w:jc w:val="both"/>
        <w:rPr>
          <w:b/>
          <w:sz w:val="24"/>
          <w:szCs w:val="24"/>
        </w:rPr>
      </w:pPr>
      <w:r w:rsidRPr="0023759C">
        <w:rPr>
          <w:b/>
          <w:sz w:val="24"/>
          <w:szCs w:val="24"/>
        </w:rPr>
        <w:t>“</w:t>
      </w:r>
      <w:r w:rsidR="0023759C" w:rsidRPr="0023759C">
        <w:rPr>
          <w:b/>
          <w:color w:val="000000"/>
          <w:sz w:val="24"/>
          <w:szCs w:val="24"/>
        </w:rPr>
        <w:t>DISPÕE SOBRE A CRIAÇÃO DO SIMPAF – SERVIÇO DE INSPEÇÃO MUNICIPAL DE PRODUTOS ALIMENTÍCIOS ARTESANAIS DA AGRICULTURA FAMILIAR E URBANA, E DÁ OUTRAS PROVIDÊNCIAS.”</w:t>
      </w:r>
    </w:p>
    <w:p w:rsidR="00186C83" w:rsidRDefault="00186C83" w:rsidP="0023759C">
      <w:pPr>
        <w:spacing w:line="360" w:lineRule="auto"/>
        <w:ind w:left="4254" w:firstLine="6"/>
        <w:jc w:val="both"/>
        <w:rPr>
          <w:sz w:val="24"/>
          <w:szCs w:val="24"/>
        </w:rPr>
      </w:pPr>
    </w:p>
    <w:p w:rsidR="0023759C" w:rsidRPr="0023759C" w:rsidRDefault="0023759C" w:rsidP="0023759C">
      <w:pPr>
        <w:spacing w:line="360" w:lineRule="auto"/>
        <w:ind w:left="4254" w:firstLine="6"/>
        <w:jc w:val="both"/>
        <w:rPr>
          <w:sz w:val="24"/>
          <w:szCs w:val="24"/>
        </w:rPr>
      </w:pPr>
    </w:p>
    <w:p w:rsidR="00186C83" w:rsidRPr="0023759C" w:rsidRDefault="00186C83" w:rsidP="0023759C">
      <w:pPr>
        <w:spacing w:line="360" w:lineRule="auto"/>
        <w:ind w:firstLine="2127"/>
        <w:jc w:val="both"/>
        <w:rPr>
          <w:sz w:val="24"/>
          <w:szCs w:val="24"/>
        </w:rPr>
      </w:pPr>
      <w:r w:rsidRPr="0023759C">
        <w:rPr>
          <w:b/>
          <w:sz w:val="24"/>
          <w:szCs w:val="24"/>
        </w:rPr>
        <w:t>O PREFEITO MUNICIPAL DE ITAQUIRAÍ, ESTADO DE MATO GROSSO DO SUL</w:t>
      </w:r>
      <w:r w:rsidRPr="0023759C">
        <w:rPr>
          <w:sz w:val="24"/>
          <w:szCs w:val="24"/>
        </w:rPr>
        <w:t>, faz saber que o povo de Itaquiraí, através de seus legítimos representantes junto a Câmara Municipal aprovou e ele sanciona a seguinte:</w:t>
      </w:r>
    </w:p>
    <w:p w:rsidR="00186C83" w:rsidRPr="0023759C" w:rsidRDefault="00186C83" w:rsidP="0023759C">
      <w:pPr>
        <w:shd w:val="clear" w:color="auto" w:fill="FFFFFF"/>
        <w:spacing w:line="360" w:lineRule="auto"/>
        <w:jc w:val="both"/>
        <w:rPr>
          <w:sz w:val="24"/>
          <w:szCs w:val="24"/>
          <w:lang w:val="pt-PT"/>
        </w:rPr>
      </w:pPr>
    </w:p>
    <w:p w:rsidR="00186C83" w:rsidRPr="0023759C" w:rsidRDefault="0023759C" w:rsidP="0023759C">
      <w:pPr>
        <w:shd w:val="clear" w:color="auto" w:fill="FFFFFF"/>
        <w:spacing w:line="360" w:lineRule="auto"/>
        <w:jc w:val="center"/>
        <w:rPr>
          <w:b/>
          <w:sz w:val="32"/>
          <w:szCs w:val="32"/>
          <w:u w:val="single"/>
          <w:lang w:val="pt-PT"/>
        </w:rPr>
      </w:pPr>
      <w:r w:rsidRPr="0023759C">
        <w:rPr>
          <w:b/>
          <w:sz w:val="32"/>
          <w:szCs w:val="32"/>
          <w:u w:val="single"/>
          <w:lang w:val="pt-PT"/>
        </w:rPr>
        <w:t>LE</w:t>
      </w:r>
      <w:r w:rsidR="00186C83" w:rsidRPr="0023759C">
        <w:rPr>
          <w:b/>
          <w:sz w:val="32"/>
          <w:szCs w:val="32"/>
          <w:u w:val="single"/>
          <w:lang w:val="pt-PT"/>
        </w:rPr>
        <w:t>I</w:t>
      </w:r>
    </w:p>
    <w:p w:rsidR="00186C83" w:rsidRPr="0023759C" w:rsidRDefault="00186C83" w:rsidP="0023759C">
      <w:pPr>
        <w:widowControl w:val="0"/>
        <w:autoSpaceDE w:val="0"/>
        <w:autoSpaceDN w:val="0"/>
        <w:adjustRightInd w:val="0"/>
        <w:spacing w:line="360" w:lineRule="auto"/>
        <w:jc w:val="both"/>
        <w:rPr>
          <w:sz w:val="24"/>
          <w:szCs w:val="24"/>
        </w:rPr>
      </w:pPr>
    </w:p>
    <w:p w:rsidR="0023759C" w:rsidRPr="0023759C" w:rsidRDefault="00567226" w:rsidP="0023759C">
      <w:pPr>
        <w:pStyle w:val="NormalWeb"/>
        <w:spacing w:line="360" w:lineRule="auto"/>
        <w:ind w:firstLine="2127"/>
        <w:jc w:val="both"/>
        <w:rPr>
          <w:color w:val="000000"/>
        </w:rPr>
      </w:pPr>
      <w:r w:rsidRPr="0023759C">
        <w:rPr>
          <w:b/>
          <w:color w:val="000000"/>
        </w:rPr>
        <w:t>Art. 1º</w:t>
      </w:r>
      <w:r w:rsidRPr="0023759C">
        <w:rPr>
          <w:color w:val="000000"/>
        </w:rPr>
        <w:t xml:space="preserve"> - Fica criado, no âmbito da Secretaria Municipal de Agricultura e Meio Ambiente, </w:t>
      </w:r>
      <w:r w:rsidRPr="0023759C">
        <w:rPr>
          <w:b/>
          <w:color w:val="000000"/>
        </w:rPr>
        <w:t>o SIMPAF – SERVIÇO DE INSPEÇÃO MUNICIPAL DE PRODUTOS ALIMENTÍCIOS ARTESANAIS DA AGRICULTURA FAMILIAR E URBANA</w:t>
      </w:r>
      <w:r w:rsidRPr="0023759C">
        <w:rPr>
          <w:color w:val="000000"/>
        </w:rPr>
        <w:t>, destinado a atender os produtores individuais e as unidades fabricantes de produtos alimentícios artesanais do Município de Itaquiraí.</w:t>
      </w:r>
    </w:p>
    <w:p w:rsidR="00567226" w:rsidRPr="0023759C" w:rsidRDefault="00567226" w:rsidP="0023759C">
      <w:pPr>
        <w:pStyle w:val="NormalWeb"/>
        <w:spacing w:line="360" w:lineRule="auto"/>
        <w:ind w:firstLine="2127"/>
        <w:jc w:val="both"/>
        <w:rPr>
          <w:color w:val="000000"/>
        </w:rPr>
      </w:pPr>
      <w:r w:rsidRPr="0023759C">
        <w:rPr>
          <w:b/>
          <w:color w:val="000000"/>
        </w:rPr>
        <w:t>Parágrafo único</w:t>
      </w:r>
      <w:r w:rsidRPr="0023759C">
        <w:rPr>
          <w:color w:val="000000"/>
        </w:rPr>
        <w:t>. Para efeito de conhecimento e cadastro de produtos artesanais, definem-se como sendo aqueles produzidos com características tradicionais, culturais ou regionais e em conformidade com as legislações sanitárias para alimentos, cuja forma de produção não seja caracterizada como industrial.</w:t>
      </w:r>
    </w:p>
    <w:p w:rsidR="00567226" w:rsidRPr="0023759C" w:rsidRDefault="00567226" w:rsidP="0023759C">
      <w:pPr>
        <w:pStyle w:val="NormalWeb"/>
        <w:spacing w:line="360" w:lineRule="auto"/>
        <w:ind w:firstLine="2127"/>
        <w:jc w:val="both"/>
        <w:rPr>
          <w:color w:val="000000"/>
        </w:rPr>
      </w:pPr>
      <w:r w:rsidRPr="0023759C">
        <w:rPr>
          <w:b/>
          <w:color w:val="000000"/>
        </w:rPr>
        <w:lastRenderedPageBreak/>
        <w:t>Art. 2º</w:t>
      </w:r>
      <w:r w:rsidRPr="0023759C">
        <w:rPr>
          <w:color w:val="000000"/>
        </w:rPr>
        <w:t xml:space="preserve"> - Caberá ao Serviço de Inspeção Municipal (SIM), do Município de Itaquiraí a coordenação e execução dos atos e atividades inerentes ao programa SIMPAF, consistentes no cadastramento, registro, fiscalização, inspeção, normatização e classificação dos produtos artesanais, assim como de seus respectivos produtores e unidades produtoras, conforme critérios estabelecidos nesta Lei e legislação correlata.</w:t>
      </w:r>
    </w:p>
    <w:p w:rsidR="00567226" w:rsidRPr="0023759C" w:rsidRDefault="00567226" w:rsidP="0023759C">
      <w:pPr>
        <w:pStyle w:val="NormalWeb"/>
        <w:spacing w:line="360" w:lineRule="auto"/>
        <w:ind w:firstLine="2127"/>
        <w:jc w:val="both"/>
        <w:rPr>
          <w:color w:val="000000"/>
        </w:rPr>
      </w:pPr>
      <w:r w:rsidRPr="0023759C">
        <w:rPr>
          <w:b/>
          <w:color w:val="000000"/>
        </w:rPr>
        <w:t xml:space="preserve">Art. 3º </w:t>
      </w:r>
      <w:r w:rsidRPr="0023759C">
        <w:rPr>
          <w:color w:val="000000"/>
        </w:rPr>
        <w:t>- O programa SIMPAF tem por objetivo certificar os produtos alimentícios artesanais, através da emissão de um selo de certificação de qualidade a ser utilizado exclusivamente pelas unidades produtoras de alimentos artesanais em seus produtos previamente inspecionados, analisados e aprovados pela autoridade competente.</w:t>
      </w:r>
    </w:p>
    <w:p w:rsidR="00567226" w:rsidRPr="0023759C" w:rsidRDefault="00567226" w:rsidP="00FC0EF7">
      <w:pPr>
        <w:pStyle w:val="NormalWeb"/>
        <w:spacing w:line="360" w:lineRule="auto"/>
        <w:ind w:firstLine="2127"/>
        <w:jc w:val="both"/>
        <w:rPr>
          <w:color w:val="000000"/>
        </w:rPr>
      </w:pPr>
      <w:r w:rsidRPr="00FC0EF7">
        <w:rPr>
          <w:b/>
          <w:color w:val="000000"/>
        </w:rPr>
        <w:t xml:space="preserve">§1º </w:t>
      </w:r>
      <w:r w:rsidRPr="0023759C">
        <w:rPr>
          <w:color w:val="000000"/>
        </w:rPr>
        <w:t>- O selo do programa SIMPAF será concedido mensalmente aos fabricantes de produtos artesanais previamente cadastrados no programa e inspecionados, conforme informação mensal de fabricação de cada produto, sendo que seu cadastro terá validade de 12 meses.</w:t>
      </w:r>
    </w:p>
    <w:p w:rsidR="00567226" w:rsidRPr="0023759C" w:rsidRDefault="00567226" w:rsidP="00FC0EF7">
      <w:pPr>
        <w:pStyle w:val="NormalWeb"/>
        <w:spacing w:line="360" w:lineRule="auto"/>
        <w:ind w:firstLine="2127"/>
        <w:jc w:val="both"/>
        <w:rPr>
          <w:color w:val="000000"/>
        </w:rPr>
      </w:pPr>
      <w:r w:rsidRPr="00FC0EF7">
        <w:rPr>
          <w:b/>
          <w:color w:val="000000"/>
        </w:rPr>
        <w:t>§ 2º</w:t>
      </w:r>
      <w:r w:rsidRPr="0023759C">
        <w:rPr>
          <w:color w:val="000000"/>
        </w:rPr>
        <w:t xml:space="preserve"> - O selo terá validade de um ano, podendo ser cancelado a qualquer momento pelo SIM uma vez constatadas irregularidades sanitárias relativamente à confecção, conservação e distribuição do produto certificado.</w:t>
      </w:r>
    </w:p>
    <w:p w:rsidR="00567226" w:rsidRPr="0023759C" w:rsidRDefault="00567226" w:rsidP="00FC0EF7">
      <w:pPr>
        <w:pStyle w:val="NormalWeb"/>
        <w:spacing w:line="360" w:lineRule="auto"/>
        <w:ind w:firstLine="2127"/>
        <w:jc w:val="both"/>
        <w:rPr>
          <w:color w:val="000000"/>
        </w:rPr>
      </w:pPr>
      <w:r w:rsidRPr="00FC0EF7">
        <w:rPr>
          <w:b/>
          <w:color w:val="000000"/>
        </w:rPr>
        <w:t>Art.4º</w:t>
      </w:r>
      <w:r w:rsidRPr="0023759C">
        <w:rPr>
          <w:color w:val="000000"/>
        </w:rPr>
        <w:t xml:space="preserve"> - O selo SIMPAF deverá obedecer exatamente às descrições e modelo constantes do Anexo Único desta Lei, respeitadas as dimensões, forma, dizeres, tipo e corpo de letra, devendo ser inseridos em destaque nos rótulos ou produtos.</w:t>
      </w:r>
    </w:p>
    <w:p w:rsidR="00567226" w:rsidRPr="0023759C" w:rsidRDefault="00567226" w:rsidP="00FC0EF7">
      <w:pPr>
        <w:pStyle w:val="NormalWeb"/>
        <w:spacing w:line="360" w:lineRule="auto"/>
        <w:ind w:firstLine="2127"/>
        <w:jc w:val="both"/>
        <w:rPr>
          <w:color w:val="000000"/>
        </w:rPr>
      </w:pPr>
      <w:r w:rsidRPr="00FC0EF7">
        <w:rPr>
          <w:b/>
          <w:color w:val="000000"/>
        </w:rPr>
        <w:t>Parágrafo Único</w:t>
      </w:r>
      <w:r w:rsidRPr="0023759C">
        <w:rPr>
          <w:color w:val="000000"/>
        </w:rPr>
        <w:t>. Será expedido diploma com as características do selo, a ser utilizado nos estabelecimentos que comercializem produtos artesanais.</w:t>
      </w:r>
    </w:p>
    <w:p w:rsidR="00567226" w:rsidRPr="0023759C" w:rsidRDefault="00567226" w:rsidP="00FC0EF7">
      <w:pPr>
        <w:pStyle w:val="NormalWeb"/>
        <w:spacing w:line="360" w:lineRule="auto"/>
        <w:ind w:firstLine="2127"/>
        <w:jc w:val="both"/>
        <w:rPr>
          <w:color w:val="000000"/>
        </w:rPr>
      </w:pPr>
      <w:r w:rsidRPr="00FC0EF7">
        <w:rPr>
          <w:b/>
          <w:color w:val="000000"/>
        </w:rPr>
        <w:t>Art.5º</w:t>
      </w:r>
      <w:r w:rsidRPr="0023759C">
        <w:rPr>
          <w:color w:val="000000"/>
        </w:rPr>
        <w:t xml:space="preserve"> - O fabricante de produtos alimentícios artesanais que estiver cadastrado no programa SIMPAF deverá responsabilizar-se formalmente pela manutenção da qualidade de seu produto.</w:t>
      </w:r>
    </w:p>
    <w:p w:rsidR="00567226" w:rsidRPr="0023759C" w:rsidRDefault="00567226" w:rsidP="00FC0EF7">
      <w:pPr>
        <w:pStyle w:val="NormalWeb"/>
        <w:spacing w:line="360" w:lineRule="auto"/>
        <w:ind w:firstLine="2127"/>
        <w:jc w:val="both"/>
        <w:rPr>
          <w:color w:val="000000"/>
        </w:rPr>
      </w:pPr>
      <w:r w:rsidRPr="00FC0EF7">
        <w:rPr>
          <w:b/>
          <w:color w:val="000000"/>
        </w:rPr>
        <w:lastRenderedPageBreak/>
        <w:t>Parágrafo Único</w:t>
      </w:r>
      <w:r w:rsidRPr="0023759C">
        <w:rPr>
          <w:color w:val="000000"/>
        </w:rPr>
        <w:t xml:space="preserve">. O controle de Qualidade do programa SIMPAF analisará, no mínimo, </w:t>
      </w:r>
      <w:proofErr w:type="gramStart"/>
      <w:r w:rsidRPr="0023759C">
        <w:rPr>
          <w:color w:val="000000"/>
        </w:rPr>
        <w:t>4</w:t>
      </w:r>
      <w:proofErr w:type="gramEnd"/>
      <w:r w:rsidRPr="0023759C">
        <w:rPr>
          <w:color w:val="000000"/>
        </w:rPr>
        <w:t xml:space="preserve"> (quatro) amostras de cada produto certificado no período de 1 (um) ano, devendo o fabricante fornecer tantas amostras a mais quanto forem necessárias, sempre que solicitado pelo órgão fiscalizador.</w:t>
      </w:r>
    </w:p>
    <w:p w:rsidR="00567226" w:rsidRPr="0023759C" w:rsidRDefault="00567226" w:rsidP="00FC0EF7">
      <w:pPr>
        <w:pStyle w:val="NormalWeb"/>
        <w:spacing w:line="360" w:lineRule="auto"/>
        <w:ind w:firstLine="2127"/>
        <w:jc w:val="both"/>
        <w:rPr>
          <w:color w:val="000000"/>
        </w:rPr>
      </w:pPr>
      <w:r w:rsidRPr="00FC0EF7">
        <w:rPr>
          <w:b/>
          <w:color w:val="000000"/>
        </w:rPr>
        <w:t>Art. 6º</w:t>
      </w:r>
      <w:r w:rsidRPr="0023759C">
        <w:rPr>
          <w:color w:val="000000"/>
        </w:rPr>
        <w:t xml:space="preserve"> - Para requerimento de cadastro e registro de produtos no programa SIMPAF será necessário apresentação de documentos constantes em regulamento próprio do programa.</w:t>
      </w:r>
    </w:p>
    <w:p w:rsidR="00567226" w:rsidRPr="0023759C" w:rsidRDefault="00567226" w:rsidP="00FC0EF7">
      <w:pPr>
        <w:pStyle w:val="NormalWeb"/>
        <w:spacing w:line="360" w:lineRule="auto"/>
        <w:ind w:firstLine="2127"/>
        <w:jc w:val="both"/>
        <w:rPr>
          <w:color w:val="000000"/>
        </w:rPr>
      </w:pPr>
      <w:r w:rsidRPr="00FC0EF7">
        <w:rPr>
          <w:b/>
          <w:color w:val="000000"/>
        </w:rPr>
        <w:t>Art. 7º</w:t>
      </w:r>
      <w:r w:rsidRPr="0023759C">
        <w:rPr>
          <w:color w:val="000000"/>
        </w:rPr>
        <w:t xml:space="preserve"> - Para registro de produtos no programa SIMPAF, além das exigências constantes desta Lei e regulamento próprio do programa, o fabricante de produtos alimentícios artesanais deverá submeter-se às recomendações </w:t>
      </w:r>
      <w:proofErr w:type="gramStart"/>
      <w:r w:rsidRPr="0023759C">
        <w:rPr>
          <w:color w:val="000000"/>
        </w:rPr>
        <w:t>do SIM baseadas</w:t>
      </w:r>
      <w:proofErr w:type="gramEnd"/>
      <w:r w:rsidRPr="0023759C">
        <w:rPr>
          <w:color w:val="000000"/>
        </w:rPr>
        <w:t xml:space="preserve"> na legislação correlata à matéria.</w:t>
      </w:r>
    </w:p>
    <w:p w:rsidR="00567226" w:rsidRPr="0023759C" w:rsidRDefault="00567226" w:rsidP="00FC0EF7">
      <w:pPr>
        <w:pStyle w:val="NormalWeb"/>
        <w:spacing w:line="360" w:lineRule="auto"/>
        <w:ind w:firstLine="2127"/>
        <w:jc w:val="both"/>
        <w:rPr>
          <w:color w:val="000000"/>
        </w:rPr>
      </w:pPr>
      <w:r w:rsidRPr="00FC0EF7">
        <w:rPr>
          <w:b/>
          <w:color w:val="000000"/>
        </w:rPr>
        <w:t>Art. 8º</w:t>
      </w:r>
      <w:r w:rsidRPr="0023759C">
        <w:rPr>
          <w:color w:val="000000"/>
        </w:rPr>
        <w:t xml:space="preserve"> - As unidades produtoras de alimentos artesanais e/ou estabelecimentos que comercializem produtos alimentícios artesanais somente poderão utilizar o selo do programa SIMPAF quando devidamente aprovados e registrados pelo SIM.</w:t>
      </w:r>
    </w:p>
    <w:p w:rsidR="00567226" w:rsidRPr="0023759C" w:rsidRDefault="00567226" w:rsidP="00FC0EF7">
      <w:pPr>
        <w:pStyle w:val="NormalWeb"/>
        <w:spacing w:line="360" w:lineRule="auto"/>
        <w:ind w:firstLine="2127"/>
        <w:jc w:val="both"/>
        <w:rPr>
          <w:color w:val="000000"/>
        </w:rPr>
      </w:pPr>
      <w:r w:rsidRPr="00FC0EF7">
        <w:rPr>
          <w:b/>
          <w:color w:val="000000"/>
        </w:rPr>
        <w:t>§ 1º</w:t>
      </w:r>
      <w:r w:rsidRPr="0023759C">
        <w:rPr>
          <w:color w:val="000000"/>
        </w:rPr>
        <w:t xml:space="preserve"> - Cumpridas as exigências constantes desta Lei, será procedido o cadastro individual do produtor com numeração de registro para controle do SIM.</w:t>
      </w:r>
    </w:p>
    <w:p w:rsidR="00567226" w:rsidRPr="0023759C" w:rsidRDefault="00567226" w:rsidP="009E697C">
      <w:pPr>
        <w:pStyle w:val="NormalWeb"/>
        <w:spacing w:line="360" w:lineRule="auto"/>
        <w:ind w:firstLine="2127"/>
        <w:jc w:val="both"/>
        <w:rPr>
          <w:color w:val="000000"/>
        </w:rPr>
      </w:pPr>
      <w:r w:rsidRPr="009E697C">
        <w:rPr>
          <w:b/>
          <w:color w:val="000000"/>
        </w:rPr>
        <w:t>§ 2º</w:t>
      </w:r>
      <w:r w:rsidRPr="0023759C">
        <w:rPr>
          <w:color w:val="000000"/>
        </w:rPr>
        <w:t xml:space="preserve"> - Para cada produtor haverá um número de registro específico.</w:t>
      </w:r>
    </w:p>
    <w:p w:rsidR="00567226" w:rsidRPr="0023759C" w:rsidRDefault="00567226" w:rsidP="009E697C">
      <w:pPr>
        <w:pStyle w:val="NormalWeb"/>
        <w:spacing w:line="360" w:lineRule="auto"/>
        <w:ind w:firstLine="2127"/>
        <w:jc w:val="both"/>
        <w:rPr>
          <w:color w:val="000000"/>
        </w:rPr>
      </w:pPr>
      <w:r w:rsidRPr="009E697C">
        <w:rPr>
          <w:b/>
          <w:color w:val="000000"/>
        </w:rPr>
        <w:t>Art. 9º</w:t>
      </w:r>
      <w:r w:rsidRPr="0023759C">
        <w:rPr>
          <w:color w:val="000000"/>
        </w:rPr>
        <w:t xml:space="preserve"> - A unidade fabricante de produtos alimentícios artesanais cadastrado no programa SIMPAF será responsável por qualquer dano causado ao consumidor decorrente do uso, na fabricação, de produto inadequado ao consumo ou não autorizado, bem como por irregularidades sanitárias cometidas na confecção, conservação e distribuição do produto.</w:t>
      </w:r>
    </w:p>
    <w:p w:rsidR="00567226" w:rsidRPr="0023759C" w:rsidRDefault="00567226" w:rsidP="009E697C">
      <w:pPr>
        <w:pStyle w:val="NormalWeb"/>
        <w:spacing w:line="360" w:lineRule="auto"/>
        <w:ind w:firstLine="2127"/>
        <w:jc w:val="both"/>
        <w:rPr>
          <w:color w:val="000000"/>
        </w:rPr>
      </w:pPr>
      <w:r w:rsidRPr="009E697C">
        <w:rPr>
          <w:b/>
          <w:color w:val="000000"/>
        </w:rPr>
        <w:lastRenderedPageBreak/>
        <w:t>Art. 10</w:t>
      </w:r>
      <w:r w:rsidRPr="0023759C">
        <w:rPr>
          <w:color w:val="000000"/>
        </w:rPr>
        <w:t xml:space="preserve"> – As unidades fabricantes de produtos alimentícios artesanais de origem animal </w:t>
      </w:r>
      <w:proofErr w:type="gramStart"/>
      <w:r w:rsidRPr="0023759C">
        <w:rPr>
          <w:color w:val="000000"/>
        </w:rPr>
        <w:t>será exigido</w:t>
      </w:r>
      <w:proofErr w:type="gramEnd"/>
      <w:r w:rsidRPr="0023759C">
        <w:rPr>
          <w:color w:val="000000"/>
        </w:rPr>
        <w:t xml:space="preserve"> o cumprimento das disposições estabelecidas na legislação municipal, relativamente ao SIM.</w:t>
      </w:r>
    </w:p>
    <w:p w:rsidR="00567226" w:rsidRPr="0023759C" w:rsidRDefault="00567226" w:rsidP="009E697C">
      <w:pPr>
        <w:pStyle w:val="NormalWeb"/>
        <w:spacing w:line="360" w:lineRule="auto"/>
        <w:ind w:firstLine="2127"/>
        <w:jc w:val="both"/>
        <w:rPr>
          <w:color w:val="000000"/>
        </w:rPr>
      </w:pPr>
      <w:r w:rsidRPr="009E697C">
        <w:rPr>
          <w:b/>
          <w:color w:val="000000"/>
        </w:rPr>
        <w:t>Art. 11</w:t>
      </w:r>
      <w:r w:rsidRPr="0023759C">
        <w:rPr>
          <w:color w:val="000000"/>
        </w:rPr>
        <w:t xml:space="preserve"> – Para liberação do selo SIMPAF ao produtor, após competente inspeção do(s) produto(s), haverá cobrança de taxa equivalente a 05 (cinco) UFI (Unidade Fiscal de Itaquiraí).</w:t>
      </w:r>
    </w:p>
    <w:p w:rsidR="00567226" w:rsidRPr="0023759C" w:rsidRDefault="00567226" w:rsidP="009E697C">
      <w:pPr>
        <w:pStyle w:val="NormalWeb"/>
        <w:spacing w:line="360" w:lineRule="auto"/>
        <w:ind w:firstLine="2127"/>
        <w:jc w:val="both"/>
        <w:rPr>
          <w:color w:val="000000"/>
        </w:rPr>
      </w:pPr>
      <w:r w:rsidRPr="009E697C">
        <w:rPr>
          <w:b/>
          <w:color w:val="000000"/>
        </w:rPr>
        <w:t>Parágrafo Único</w:t>
      </w:r>
      <w:r w:rsidRPr="0023759C">
        <w:rPr>
          <w:color w:val="000000"/>
        </w:rPr>
        <w:t>. A taxa a que se refere o caput deste artigo será cobrada uma única vez por ano de cada produtor, ainda que seja fabricante de mais de um tipo de produto alimentício artesanal.</w:t>
      </w:r>
    </w:p>
    <w:p w:rsidR="00567226" w:rsidRPr="0023759C" w:rsidRDefault="00567226" w:rsidP="009E697C">
      <w:pPr>
        <w:pStyle w:val="NormalWeb"/>
        <w:spacing w:line="360" w:lineRule="auto"/>
        <w:ind w:firstLine="2127"/>
        <w:jc w:val="both"/>
        <w:rPr>
          <w:color w:val="000000"/>
        </w:rPr>
      </w:pPr>
      <w:r w:rsidRPr="009E697C">
        <w:rPr>
          <w:b/>
          <w:color w:val="000000"/>
        </w:rPr>
        <w:t>Art.12</w:t>
      </w:r>
      <w:r w:rsidRPr="0023759C">
        <w:rPr>
          <w:color w:val="000000"/>
        </w:rPr>
        <w:t xml:space="preserve"> – O selo SIMPAF será fornecido pela Secretaria Municipal de Agricultura, Pecuária e Meio Ambiente após aprovação do SIM.</w:t>
      </w:r>
    </w:p>
    <w:p w:rsidR="00567226" w:rsidRPr="0023759C" w:rsidRDefault="00567226" w:rsidP="009E697C">
      <w:pPr>
        <w:pStyle w:val="NormalWeb"/>
        <w:spacing w:line="360" w:lineRule="auto"/>
        <w:ind w:firstLine="2127"/>
        <w:jc w:val="both"/>
        <w:rPr>
          <w:color w:val="000000"/>
        </w:rPr>
      </w:pPr>
      <w:r w:rsidRPr="009E697C">
        <w:rPr>
          <w:b/>
          <w:color w:val="000000"/>
        </w:rPr>
        <w:t>Art. 13</w:t>
      </w:r>
      <w:r w:rsidRPr="0023759C">
        <w:rPr>
          <w:color w:val="000000"/>
        </w:rPr>
        <w:t xml:space="preserve"> – O selo SIMPAF será concedido com a inscrição “PRODUTO CERTIFICADO” com validade de 12 (doze) meses, sendo que após o vencimento, caberá a unidade produtora requerer sua renovação, que poderá ser concedida após nova inspeção.</w:t>
      </w:r>
    </w:p>
    <w:p w:rsidR="00567226" w:rsidRPr="0023759C" w:rsidRDefault="00567226" w:rsidP="009E697C">
      <w:pPr>
        <w:pStyle w:val="NormalWeb"/>
        <w:spacing w:line="360" w:lineRule="auto"/>
        <w:ind w:firstLine="2127"/>
        <w:jc w:val="both"/>
        <w:rPr>
          <w:color w:val="000000"/>
        </w:rPr>
      </w:pPr>
      <w:r w:rsidRPr="009E697C">
        <w:rPr>
          <w:b/>
          <w:color w:val="000000"/>
        </w:rPr>
        <w:t>Art. 14</w:t>
      </w:r>
      <w:r w:rsidRPr="0023759C">
        <w:rPr>
          <w:color w:val="000000"/>
        </w:rPr>
        <w:t xml:space="preserve"> – Fica o programa SIMPAF declarado como serviço público essencial de natureza especial.</w:t>
      </w:r>
    </w:p>
    <w:p w:rsidR="00567226" w:rsidRPr="0023759C" w:rsidRDefault="00567226" w:rsidP="00772F52">
      <w:pPr>
        <w:pStyle w:val="NormalWeb"/>
        <w:spacing w:line="360" w:lineRule="auto"/>
        <w:ind w:firstLine="2127"/>
        <w:jc w:val="both"/>
        <w:rPr>
          <w:color w:val="000000"/>
        </w:rPr>
      </w:pPr>
      <w:r w:rsidRPr="00772F52">
        <w:rPr>
          <w:b/>
          <w:color w:val="000000"/>
        </w:rPr>
        <w:t>Art. 15</w:t>
      </w:r>
      <w:r w:rsidRPr="0023759C">
        <w:rPr>
          <w:color w:val="000000"/>
        </w:rPr>
        <w:t xml:space="preserve"> – Fica o SIM autorizado a permitir, de acordo com o tipo de produto artesanal, oi emprego do selo sob a forma de etiqueta ou de diploma.</w:t>
      </w:r>
    </w:p>
    <w:p w:rsidR="00567226" w:rsidRPr="0023759C" w:rsidRDefault="00567226" w:rsidP="00772F52">
      <w:pPr>
        <w:pStyle w:val="NormalWeb"/>
        <w:spacing w:line="360" w:lineRule="auto"/>
        <w:ind w:firstLine="2127"/>
        <w:jc w:val="both"/>
        <w:rPr>
          <w:color w:val="000000"/>
        </w:rPr>
      </w:pPr>
      <w:r w:rsidRPr="00772F52">
        <w:rPr>
          <w:b/>
          <w:color w:val="000000"/>
        </w:rPr>
        <w:t>Art. 16</w:t>
      </w:r>
      <w:r w:rsidRPr="0023759C">
        <w:rPr>
          <w:color w:val="000000"/>
        </w:rPr>
        <w:t xml:space="preserve"> – No caso de cassação de registro ou ainda cessação de fabricação, fica o responsável pelo produto certificado obrigado a devolver os selos existentes em estoque ao SIM.</w:t>
      </w:r>
    </w:p>
    <w:p w:rsidR="00567226" w:rsidRPr="0023759C" w:rsidRDefault="00567226" w:rsidP="00772F52">
      <w:pPr>
        <w:pStyle w:val="NormalWeb"/>
        <w:spacing w:line="360" w:lineRule="auto"/>
        <w:ind w:firstLine="2127"/>
        <w:jc w:val="both"/>
        <w:rPr>
          <w:color w:val="000000"/>
        </w:rPr>
      </w:pPr>
      <w:r w:rsidRPr="00772F52">
        <w:rPr>
          <w:b/>
          <w:color w:val="000000"/>
        </w:rPr>
        <w:t>Art. 17</w:t>
      </w:r>
      <w:r w:rsidRPr="0023759C">
        <w:rPr>
          <w:color w:val="000000"/>
        </w:rPr>
        <w:t xml:space="preserve"> – O selo do programa SIMPAF terá validade somente para produtos alimentícios artesanais fabricados e comercializados dentro do Município de Itaquiraí.</w:t>
      </w:r>
    </w:p>
    <w:p w:rsidR="00567226" w:rsidRPr="0023759C" w:rsidRDefault="00567226" w:rsidP="00772F52">
      <w:pPr>
        <w:pStyle w:val="NormalWeb"/>
        <w:spacing w:line="360" w:lineRule="auto"/>
        <w:ind w:firstLine="2127"/>
        <w:jc w:val="both"/>
        <w:rPr>
          <w:color w:val="000000"/>
        </w:rPr>
      </w:pPr>
      <w:r w:rsidRPr="00772F52">
        <w:rPr>
          <w:b/>
          <w:color w:val="000000"/>
        </w:rPr>
        <w:lastRenderedPageBreak/>
        <w:t>Parágrafo Único</w:t>
      </w:r>
      <w:r w:rsidRPr="0023759C">
        <w:rPr>
          <w:color w:val="000000"/>
        </w:rPr>
        <w:t>. Os produtos alimentícios artesanais fabricados no Município de Itaquiraí poderão, excepcionalmente, ser comercializados em outros municípios, e vice-versa, onde exista legislação semelhante e que permita, mediante Convênio Inter Municípios, a comercialização destes produtos em seus respectivos territórios.</w:t>
      </w:r>
    </w:p>
    <w:p w:rsidR="00567226" w:rsidRPr="0023759C" w:rsidRDefault="00567226" w:rsidP="00772F52">
      <w:pPr>
        <w:pStyle w:val="NormalWeb"/>
        <w:spacing w:line="360" w:lineRule="auto"/>
        <w:ind w:firstLine="2127"/>
        <w:jc w:val="both"/>
        <w:rPr>
          <w:color w:val="000000"/>
        </w:rPr>
      </w:pPr>
      <w:r w:rsidRPr="00772F52">
        <w:rPr>
          <w:b/>
          <w:color w:val="000000"/>
        </w:rPr>
        <w:t>Art. 18</w:t>
      </w:r>
      <w:r w:rsidRPr="0023759C">
        <w:rPr>
          <w:color w:val="000000"/>
        </w:rPr>
        <w:t xml:space="preserve"> – O Poder Executivo Municipal regulamentará as disposições desta Lei no prazo de 90 (noventa) dias contados de sua publicação.</w:t>
      </w:r>
    </w:p>
    <w:p w:rsidR="00567226" w:rsidRPr="0023759C" w:rsidRDefault="00567226" w:rsidP="00772F52">
      <w:pPr>
        <w:pStyle w:val="Recuodecorpodetexto"/>
        <w:spacing w:before="240" w:line="360" w:lineRule="auto"/>
        <w:ind w:firstLine="2127"/>
        <w:rPr>
          <w:sz w:val="24"/>
          <w:szCs w:val="24"/>
        </w:rPr>
      </w:pPr>
      <w:r w:rsidRPr="0023759C">
        <w:rPr>
          <w:b/>
          <w:sz w:val="24"/>
          <w:szCs w:val="24"/>
        </w:rPr>
        <w:t xml:space="preserve">Art. </w:t>
      </w:r>
      <w:r w:rsidR="00772F52">
        <w:rPr>
          <w:b/>
          <w:sz w:val="24"/>
          <w:szCs w:val="24"/>
        </w:rPr>
        <w:t xml:space="preserve">19 </w:t>
      </w:r>
      <w:r w:rsidRPr="0023759C">
        <w:rPr>
          <w:b/>
          <w:sz w:val="24"/>
          <w:szCs w:val="24"/>
        </w:rPr>
        <w:t>-</w:t>
      </w:r>
      <w:r w:rsidRPr="0023759C">
        <w:rPr>
          <w:sz w:val="24"/>
          <w:szCs w:val="24"/>
        </w:rPr>
        <w:t xml:space="preserve"> A presente Lei entrará em vigor na data de sua publicação</w:t>
      </w:r>
      <w:r w:rsidR="00772F52">
        <w:rPr>
          <w:sz w:val="24"/>
          <w:szCs w:val="24"/>
        </w:rPr>
        <w:t>, revogadas as disposições em contrário</w:t>
      </w:r>
      <w:r w:rsidRPr="0023759C">
        <w:rPr>
          <w:sz w:val="24"/>
          <w:szCs w:val="24"/>
        </w:rPr>
        <w:t>.</w:t>
      </w:r>
    </w:p>
    <w:p w:rsidR="00567226" w:rsidRPr="0023759C" w:rsidRDefault="00567226" w:rsidP="0023759C">
      <w:pPr>
        <w:pStyle w:val="Recuodecorpodetexto"/>
        <w:spacing w:line="360" w:lineRule="auto"/>
        <w:ind w:firstLine="1701"/>
        <w:rPr>
          <w:sz w:val="24"/>
          <w:szCs w:val="24"/>
        </w:rPr>
      </w:pPr>
    </w:p>
    <w:p w:rsidR="00567226" w:rsidRDefault="00567226" w:rsidP="00772F52">
      <w:pPr>
        <w:pStyle w:val="Recuodecorpodetexto"/>
        <w:spacing w:line="360" w:lineRule="auto"/>
        <w:ind w:firstLine="2127"/>
        <w:rPr>
          <w:sz w:val="24"/>
          <w:szCs w:val="24"/>
        </w:rPr>
      </w:pPr>
      <w:r w:rsidRPr="00772F52">
        <w:rPr>
          <w:b/>
          <w:sz w:val="24"/>
          <w:szCs w:val="24"/>
        </w:rPr>
        <w:t>Edifício da Prefeitura Municipal de Itaquiraí/MS</w:t>
      </w:r>
      <w:r w:rsidRPr="0023759C">
        <w:rPr>
          <w:sz w:val="24"/>
          <w:szCs w:val="24"/>
        </w:rPr>
        <w:t xml:space="preserve">, </w:t>
      </w:r>
      <w:r w:rsidR="00772F52">
        <w:rPr>
          <w:sz w:val="24"/>
          <w:szCs w:val="24"/>
        </w:rPr>
        <w:t xml:space="preserve">08 </w:t>
      </w:r>
      <w:r w:rsidRPr="0023759C">
        <w:rPr>
          <w:sz w:val="24"/>
          <w:szCs w:val="24"/>
        </w:rPr>
        <w:t xml:space="preserve">de </w:t>
      </w:r>
      <w:r w:rsidR="00772F52">
        <w:rPr>
          <w:sz w:val="24"/>
          <w:szCs w:val="24"/>
        </w:rPr>
        <w:t>dezembro</w:t>
      </w:r>
      <w:r w:rsidRPr="0023759C">
        <w:rPr>
          <w:sz w:val="24"/>
          <w:szCs w:val="24"/>
        </w:rPr>
        <w:t xml:space="preserve"> de 2016.</w:t>
      </w:r>
    </w:p>
    <w:p w:rsidR="00772F52" w:rsidRDefault="00772F52" w:rsidP="00772F52">
      <w:pPr>
        <w:pStyle w:val="Recuodecorpodetexto"/>
        <w:spacing w:line="360" w:lineRule="auto"/>
        <w:ind w:firstLine="2127"/>
        <w:rPr>
          <w:sz w:val="24"/>
          <w:szCs w:val="24"/>
        </w:rPr>
      </w:pPr>
    </w:p>
    <w:p w:rsidR="00772F52" w:rsidRPr="0023759C" w:rsidRDefault="00772F52" w:rsidP="00772F52">
      <w:pPr>
        <w:pStyle w:val="Recuodecorpodetexto"/>
        <w:spacing w:line="360" w:lineRule="auto"/>
        <w:ind w:firstLine="2127"/>
        <w:rPr>
          <w:sz w:val="24"/>
          <w:szCs w:val="24"/>
        </w:rPr>
      </w:pPr>
    </w:p>
    <w:p w:rsidR="00567226" w:rsidRPr="0023759C" w:rsidRDefault="00567226" w:rsidP="0023759C">
      <w:pPr>
        <w:spacing w:line="360" w:lineRule="auto"/>
        <w:jc w:val="both"/>
        <w:rPr>
          <w:rFonts w:eastAsia="Calibri"/>
          <w:b/>
          <w:sz w:val="24"/>
          <w:szCs w:val="24"/>
        </w:rPr>
      </w:pPr>
    </w:p>
    <w:p w:rsidR="00567226" w:rsidRPr="0023759C" w:rsidRDefault="00567226" w:rsidP="00772F52">
      <w:pPr>
        <w:spacing w:line="360" w:lineRule="auto"/>
        <w:ind w:firstLine="2127"/>
        <w:jc w:val="both"/>
        <w:rPr>
          <w:rFonts w:eastAsia="Calibri"/>
          <w:b/>
          <w:sz w:val="24"/>
          <w:szCs w:val="24"/>
        </w:rPr>
      </w:pPr>
      <w:r w:rsidRPr="0023759C">
        <w:rPr>
          <w:rFonts w:eastAsia="Calibri"/>
          <w:b/>
          <w:sz w:val="24"/>
          <w:szCs w:val="24"/>
        </w:rPr>
        <w:t>RICARDO FÁVARO NETO</w:t>
      </w:r>
    </w:p>
    <w:p w:rsidR="00567226" w:rsidRPr="0023759C" w:rsidRDefault="00567226" w:rsidP="00772F52">
      <w:pPr>
        <w:spacing w:line="360" w:lineRule="auto"/>
        <w:ind w:firstLine="2127"/>
        <w:jc w:val="both"/>
        <w:rPr>
          <w:sz w:val="24"/>
          <w:szCs w:val="24"/>
        </w:rPr>
      </w:pPr>
      <w:r w:rsidRPr="0023759C">
        <w:rPr>
          <w:rFonts w:eastAsia="Calibri"/>
          <w:i/>
          <w:sz w:val="24"/>
          <w:szCs w:val="24"/>
        </w:rPr>
        <w:t>PREFEITO MUNICIPAL</w:t>
      </w:r>
    </w:p>
    <w:p w:rsidR="001627D7" w:rsidRPr="0023759C" w:rsidRDefault="001627D7" w:rsidP="0023759C">
      <w:pPr>
        <w:autoSpaceDE w:val="0"/>
        <w:autoSpaceDN w:val="0"/>
        <w:adjustRightInd w:val="0"/>
        <w:spacing w:line="360" w:lineRule="auto"/>
        <w:ind w:firstLine="1418"/>
        <w:jc w:val="both"/>
        <w:rPr>
          <w:sz w:val="24"/>
          <w:szCs w:val="24"/>
        </w:rPr>
      </w:pPr>
    </w:p>
    <w:sectPr w:rsidR="001627D7" w:rsidRPr="0023759C" w:rsidSect="00567226">
      <w:headerReference w:type="default" r:id="rId8"/>
      <w:footerReference w:type="default" r:id="rId9"/>
      <w:pgSz w:w="11907" w:h="16840" w:code="9"/>
      <w:pgMar w:top="2268" w:right="1985" w:bottom="1242" w:left="1701" w:header="284" w:footer="3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EF7" w:rsidRDefault="00FC0EF7">
      <w:r>
        <w:separator/>
      </w:r>
    </w:p>
  </w:endnote>
  <w:endnote w:type="continuationSeparator" w:id="1">
    <w:p w:rsidR="00FC0EF7" w:rsidRDefault="00FC0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F7" w:rsidRPr="00BC00E4" w:rsidRDefault="00FC0EF7" w:rsidP="0023759C">
    <w:pPr>
      <w:pStyle w:val="Rodap"/>
      <w:tabs>
        <w:tab w:val="clear" w:pos="8838"/>
      </w:tabs>
      <w:ind w:right="-142"/>
      <w:jc w:val="center"/>
      <w:rPr>
        <w:rFonts w:ascii="Arial" w:hAnsi="Arial" w:cs="Arial"/>
        <w:b/>
        <w:sz w:val="18"/>
      </w:rPr>
    </w:pPr>
    <w:r w:rsidRPr="00BC00E4">
      <w:rPr>
        <w:rFonts w:ascii="Arial" w:hAnsi="Arial" w:cs="Arial"/>
        <w:b/>
        <w:sz w:val="18"/>
      </w:rPr>
      <w:t>Rua Campo Grande, 1585 – Centro - CEP - 79.965-000 – Itaquiraí – MS</w:t>
    </w:r>
  </w:p>
  <w:p w:rsidR="00FC0EF7" w:rsidRPr="00BC00E4" w:rsidRDefault="00FC0EF7" w:rsidP="0023759C">
    <w:pPr>
      <w:pStyle w:val="Rodap"/>
      <w:tabs>
        <w:tab w:val="clear" w:pos="8838"/>
      </w:tabs>
      <w:ind w:right="-142"/>
      <w:jc w:val="center"/>
      <w:rPr>
        <w:rFonts w:ascii="Arial" w:hAnsi="Arial" w:cs="Arial"/>
        <w:b/>
      </w:rPr>
    </w:pPr>
    <w:r>
      <w:rPr>
        <w:rFonts w:ascii="Arial" w:hAnsi="Arial" w:cs="Arial"/>
        <w:b/>
        <w:sz w:val="18"/>
      </w:rPr>
      <w:t xml:space="preserve">Fone: (67) 3476-3500 </w:t>
    </w:r>
    <w:r w:rsidRPr="00BC00E4">
      <w:rPr>
        <w:rFonts w:ascii="Arial" w:hAnsi="Arial" w:cs="Arial"/>
        <w:b/>
        <w:sz w:val="18"/>
      </w:rPr>
      <w:t xml:space="preserve">– e-mail: </w:t>
    </w:r>
    <w:hyperlink r:id="rId1" w:history="1">
      <w:r w:rsidRPr="00BC00E4">
        <w:rPr>
          <w:rStyle w:val="Hyperlink"/>
          <w:rFonts w:ascii="Arial" w:hAnsi="Arial" w:cs="Arial"/>
          <w:sz w:val="18"/>
        </w:rPr>
        <w:t>itaquirai@itaquirai.ms.gov.br</w:t>
      </w:r>
    </w:hyperlink>
    <w:r w:rsidRPr="00BC00E4">
      <w:rPr>
        <w:rFonts w:ascii="Arial" w:hAnsi="Arial" w:cs="Arial"/>
        <w:b/>
        <w:sz w:val="18"/>
      </w:rPr>
      <w:t xml:space="preserve"> – Site: www.itaquirai.ms.gov.br</w:t>
    </w:r>
  </w:p>
  <w:p w:rsidR="00FC0EF7" w:rsidRDefault="00FC0E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EF7" w:rsidRDefault="00FC0EF7">
      <w:r>
        <w:separator/>
      </w:r>
    </w:p>
  </w:footnote>
  <w:footnote w:type="continuationSeparator" w:id="1">
    <w:p w:rsidR="00FC0EF7" w:rsidRDefault="00FC0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F7" w:rsidRDefault="00FC0EF7" w:rsidP="00567226">
    <w:pPr>
      <w:pStyle w:val="Cabealho"/>
      <w:jc w:val="center"/>
      <w:rPr>
        <w:rFonts w:ascii="Arial" w:hAnsi="Arial" w:cs="Arial"/>
        <w:b/>
        <w:sz w:val="28"/>
        <w:szCs w:val="28"/>
      </w:rPr>
    </w:pPr>
    <w:r>
      <w:object w:dxaOrig="4763" w:dyaOrig="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pt;height:75.35pt" o:ole="" fillcolor="window">
          <v:imagedata r:id="rId1" o:title=""/>
        </v:shape>
        <o:OLEObject Type="Embed" ProgID="CDraw5" ShapeID="_x0000_i1027" DrawAspect="Content" ObjectID="_1542526099" r:id="rId2"/>
      </w:object>
    </w:r>
  </w:p>
  <w:p w:rsidR="00FC0EF7" w:rsidRPr="00636BCB" w:rsidRDefault="00FC0EF7" w:rsidP="00567226">
    <w:pPr>
      <w:pStyle w:val="Cabealho"/>
      <w:jc w:val="center"/>
      <w:rPr>
        <w:rFonts w:ascii="Arial" w:hAnsi="Arial" w:cs="Arial"/>
        <w:b/>
        <w:sz w:val="28"/>
        <w:szCs w:val="28"/>
      </w:rPr>
    </w:pPr>
    <w:r w:rsidRPr="00636BCB">
      <w:rPr>
        <w:rFonts w:ascii="Arial" w:hAnsi="Arial" w:cs="Arial"/>
        <w:b/>
        <w:sz w:val="28"/>
        <w:szCs w:val="28"/>
      </w:rPr>
      <w:t>MUNICÍPIO DE ITAQUIRAÍ</w:t>
    </w:r>
  </w:p>
  <w:p w:rsidR="00FC0EF7" w:rsidRPr="00BC00E4" w:rsidRDefault="00FC0EF7" w:rsidP="00567226">
    <w:pPr>
      <w:pStyle w:val="Cabealho"/>
      <w:jc w:val="center"/>
      <w:rPr>
        <w:rFonts w:ascii="Arial" w:hAnsi="Arial" w:cs="Arial"/>
        <w:b/>
        <w:sz w:val="22"/>
        <w:szCs w:val="22"/>
      </w:rPr>
    </w:pPr>
    <w:r w:rsidRPr="00BC00E4">
      <w:rPr>
        <w:rFonts w:ascii="Arial" w:hAnsi="Arial" w:cs="Arial"/>
        <w:b/>
        <w:sz w:val="22"/>
        <w:szCs w:val="22"/>
      </w:rPr>
      <w:t>ESTADO DE MATO GROSSO DO SUL</w:t>
    </w:r>
  </w:p>
  <w:p w:rsidR="00FC0EF7" w:rsidRPr="00BC00E4" w:rsidRDefault="00FC0EF7" w:rsidP="00567226">
    <w:pPr>
      <w:pStyle w:val="Cabealho"/>
      <w:jc w:val="center"/>
      <w:rPr>
        <w:rFonts w:ascii="Arial" w:hAnsi="Arial" w:cs="Arial"/>
        <w:b/>
      </w:rPr>
    </w:pPr>
    <w:r w:rsidRPr="00BC00E4">
      <w:rPr>
        <w:rFonts w:ascii="Arial" w:hAnsi="Arial" w:cs="Arial"/>
        <w:b/>
      </w:rPr>
      <w:t>CNPJ 15.403.041/0001-04</w:t>
    </w:r>
  </w:p>
  <w:p w:rsidR="00FC0EF7" w:rsidRDefault="00FC0E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E8"/>
    <w:multiLevelType w:val="hybridMultilevel"/>
    <w:tmpl w:val="2C80A2E0"/>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ABC7FCE"/>
    <w:multiLevelType w:val="hybridMultilevel"/>
    <w:tmpl w:val="A66ADD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BEF30F0"/>
    <w:multiLevelType w:val="hybridMultilevel"/>
    <w:tmpl w:val="61E4C7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3E7F54D6"/>
    <w:multiLevelType w:val="hybridMultilevel"/>
    <w:tmpl w:val="AFD85F8C"/>
    <w:lvl w:ilvl="0" w:tplc="A70CF3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64C6AE4"/>
    <w:multiLevelType w:val="singleLevel"/>
    <w:tmpl w:val="E9ECB9B6"/>
    <w:lvl w:ilvl="0">
      <w:start w:val="1"/>
      <w:numFmt w:val="decimal"/>
      <w:lvlText w:val="%1"/>
      <w:legacy w:legacy="1" w:legacySpace="0" w:legacyIndent="360"/>
      <w:lvlJc w:val="left"/>
      <w:rPr>
        <w:rFonts w:ascii="Times New Roman" w:hAnsi="Times New Roman" w:cs="Times New Roman" w:hint="default"/>
      </w:rPr>
    </w:lvl>
  </w:abstractNum>
  <w:abstractNum w:abstractNumId="5">
    <w:nsid w:val="7B4D112A"/>
    <w:multiLevelType w:val="hybridMultilevel"/>
    <w:tmpl w:val="315886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rules v:ext="edit">
        <o:r id="V:Rule1" type="connector" idref="#AutoShape 4"/>
      </o:rules>
    </o:shapelayout>
  </w:hdrShapeDefaults>
  <w:footnotePr>
    <w:footnote w:id="0"/>
    <w:footnote w:id="1"/>
  </w:footnotePr>
  <w:endnotePr>
    <w:endnote w:id="0"/>
    <w:endnote w:id="1"/>
  </w:endnotePr>
  <w:compat/>
  <w:rsids>
    <w:rsidRoot w:val="007F72D6"/>
    <w:rsid w:val="00015B91"/>
    <w:rsid w:val="00016975"/>
    <w:rsid w:val="00067E0A"/>
    <w:rsid w:val="000942AD"/>
    <w:rsid w:val="001627D7"/>
    <w:rsid w:val="00166F14"/>
    <w:rsid w:val="001740E8"/>
    <w:rsid w:val="00186C83"/>
    <w:rsid w:val="0021560A"/>
    <w:rsid w:val="00215EBA"/>
    <w:rsid w:val="0023759C"/>
    <w:rsid w:val="00245991"/>
    <w:rsid w:val="00246154"/>
    <w:rsid w:val="002756C7"/>
    <w:rsid w:val="002A0BF3"/>
    <w:rsid w:val="00300731"/>
    <w:rsid w:val="00312DF3"/>
    <w:rsid w:val="003532C8"/>
    <w:rsid w:val="00374D30"/>
    <w:rsid w:val="00383020"/>
    <w:rsid w:val="004456F8"/>
    <w:rsid w:val="00457399"/>
    <w:rsid w:val="00462426"/>
    <w:rsid w:val="0048085D"/>
    <w:rsid w:val="00486AA1"/>
    <w:rsid w:val="0049620A"/>
    <w:rsid w:val="004A1BF0"/>
    <w:rsid w:val="004B2EAA"/>
    <w:rsid w:val="004C362E"/>
    <w:rsid w:val="004C503C"/>
    <w:rsid w:val="00535248"/>
    <w:rsid w:val="00536CDD"/>
    <w:rsid w:val="00546061"/>
    <w:rsid w:val="00567226"/>
    <w:rsid w:val="0057519C"/>
    <w:rsid w:val="005D0F49"/>
    <w:rsid w:val="00636BCB"/>
    <w:rsid w:val="006C0904"/>
    <w:rsid w:val="00734BC5"/>
    <w:rsid w:val="00772F52"/>
    <w:rsid w:val="00785540"/>
    <w:rsid w:val="007B4FEF"/>
    <w:rsid w:val="007B7B27"/>
    <w:rsid w:val="007F2F04"/>
    <w:rsid w:val="007F72D6"/>
    <w:rsid w:val="00820C43"/>
    <w:rsid w:val="00820C7D"/>
    <w:rsid w:val="00837FC8"/>
    <w:rsid w:val="008406C3"/>
    <w:rsid w:val="008628BE"/>
    <w:rsid w:val="008C193C"/>
    <w:rsid w:val="008C4D09"/>
    <w:rsid w:val="008E25B6"/>
    <w:rsid w:val="008F5817"/>
    <w:rsid w:val="00943A72"/>
    <w:rsid w:val="00975700"/>
    <w:rsid w:val="0099767C"/>
    <w:rsid w:val="00997E49"/>
    <w:rsid w:val="009E5050"/>
    <w:rsid w:val="009E697C"/>
    <w:rsid w:val="009F4570"/>
    <w:rsid w:val="00A019D1"/>
    <w:rsid w:val="00A23252"/>
    <w:rsid w:val="00A67204"/>
    <w:rsid w:val="00AA0C1F"/>
    <w:rsid w:val="00AC00C4"/>
    <w:rsid w:val="00AE0B67"/>
    <w:rsid w:val="00AE4961"/>
    <w:rsid w:val="00B05B3F"/>
    <w:rsid w:val="00B17D8A"/>
    <w:rsid w:val="00B27197"/>
    <w:rsid w:val="00B54C97"/>
    <w:rsid w:val="00B64882"/>
    <w:rsid w:val="00B71F4E"/>
    <w:rsid w:val="00B72458"/>
    <w:rsid w:val="00B7479D"/>
    <w:rsid w:val="00B977EE"/>
    <w:rsid w:val="00BB2F0C"/>
    <w:rsid w:val="00BC00E4"/>
    <w:rsid w:val="00BF6EA1"/>
    <w:rsid w:val="00C03317"/>
    <w:rsid w:val="00C0759E"/>
    <w:rsid w:val="00C25B8A"/>
    <w:rsid w:val="00C74827"/>
    <w:rsid w:val="00CB5525"/>
    <w:rsid w:val="00CC4D2B"/>
    <w:rsid w:val="00CE5A14"/>
    <w:rsid w:val="00D274F5"/>
    <w:rsid w:val="00D31DDE"/>
    <w:rsid w:val="00D6214C"/>
    <w:rsid w:val="00D623A2"/>
    <w:rsid w:val="00D72FD5"/>
    <w:rsid w:val="00E07B28"/>
    <w:rsid w:val="00E2217B"/>
    <w:rsid w:val="00E67C0D"/>
    <w:rsid w:val="00EC1E33"/>
    <w:rsid w:val="00ED0E2D"/>
    <w:rsid w:val="00ED21EE"/>
    <w:rsid w:val="00F940FA"/>
    <w:rsid w:val="00FC0131"/>
    <w:rsid w:val="00FC0E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731"/>
  </w:style>
  <w:style w:type="paragraph" w:styleId="Ttulo1">
    <w:name w:val="heading 1"/>
    <w:basedOn w:val="Normal"/>
    <w:next w:val="Normal"/>
    <w:link w:val="Ttulo1Char"/>
    <w:qFormat/>
    <w:rsid w:val="00300731"/>
    <w:pPr>
      <w:keepNext/>
      <w:jc w:val="center"/>
      <w:outlineLvl w:val="0"/>
    </w:pPr>
    <w:rPr>
      <w:sz w:val="26"/>
    </w:rPr>
  </w:style>
  <w:style w:type="paragraph" w:styleId="Ttulo2">
    <w:name w:val="heading 2"/>
    <w:basedOn w:val="Normal"/>
    <w:next w:val="Normal"/>
    <w:link w:val="Ttulo2Char"/>
    <w:qFormat/>
    <w:rsid w:val="00300731"/>
    <w:pPr>
      <w:keepNext/>
      <w:jc w:val="both"/>
      <w:outlineLvl w:val="1"/>
    </w:pPr>
    <w:rPr>
      <w:sz w:val="26"/>
    </w:rPr>
  </w:style>
  <w:style w:type="paragraph" w:styleId="Ttulo3">
    <w:name w:val="heading 3"/>
    <w:basedOn w:val="Normal"/>
    <w:next w:val="Normal"/>
    <w:link w:val="Ttulo3Char"/>
    <w:qFormat/>
    <w:rsid w:val="00300731"/>
    <w:pPr>
      <w:keepNext/>
      <w:jc w:val="both"/>
      <w:outlineLvl w:val="2"/>
    </w:pPr>
    <w:rPr>
      <w:b/>
      <w:bCs/>
      <w:sz w:val="26"/>
    </w:rPr>
  </w:style>
  <w:style w:type="paragraph" w:styleId="Ttulo4">
    <w:name w:val="heading 4"/>
    <w:basedOn w:val="Normal"/>
    <w:next w:val="Normal"/>
    <w:link w:val="Ttulo4Char"/>
    <w:qFormat/>
    <w:rsid w:val="00300731"/>
    <w:pPr>
      <w:keepNext/>
      <w:ind w:firstLine="3544"/>
      <w:jc w:val="both"/>
      <w:outlineLvl w:val="3"/>
    </w:pPr>
    <w:rPr>
      <w:sz w:val="26"/>
    </w:rPr>
  </w:style>
  <w:style w:type="paragraph" w:styleId="Ttulo5">
    <w:name w:val="heading 5"/>
    <w:basedOn w:val="Normal"/>
    <w:next w:val="Normal"/>
    <w:link w:val="Ttulo5Char"/>
    <w:qFormat/>
    <w:rsid w:val="00300731"/>
    <w:pPr>
      <w:keepNext/>
      <w:jc w:val="both"/>
      <w:outlineLvl w:val="4"/>
    </w:pPr>
    <w:rPr>
      <w:b/>
      <w:bCs/>
      <w:sz w:val="26"/>
      <w:u w:val="single"/>
    </w:rPr>
  </w:style>
  <w:style w:type="paragraph" w:styleId="Ttulo6">
    <w:name w:val="heading 6"/>
    <w:basedOn w:val="Normal"/>
    <w:next w:val="Normal"/>
    <w:link w:val="Ttulo6Char"/>
    <w:qFormat/>
    <w:rsid w:val="00300731"/>
    <w:pPr>
      <w:keepNext/>
      <w:jc w:val="center"/>
      <w:outlineLvl w:val="5"/>
    </w:pPr>
    <w:rPr>
      <w:b/>
      <w:bCs/>
      <w:sz w:val="26"/>
    </w:rPr>
  </w:style>
  <w:style w:type="paragraph" w:styleId="Ttulo7">
    <w:name w:val="heading 7"/>
    <w:basedOn w:val="Normal"/>
    <w:next w:val="Normal"/>
    <w:qFormat/>
    <w:rsid w:val="00300731"/>
    <w:pPr>
      <w:keepNext/>
      <w:outlineLvl w:val="6"/>
    </w:pPr>
    <w:rPr>
      <w:sz w:val="26"/>
    </w:rPr>
  </w:style>
  <w:style w:type="paragraph" w:styleId="Ttulo8">
    <w:name w:val="heading 8"/>
    <w:basedOn w:val="Normal"/>
    <w:next w:val="Normal"/>
    <w:qFormat/>
    <w:rsid w:val="00300731"/>
    <w:pPr>
      <w:keepNext/>
      <w:ind w:firstLine="1418"/>
      <w:jc w:val="both"/>
      <w:outlineLvl w:val="7"/>
    </w:pPr>
    <w:rPr>
      <w:bCs/>
      <w:sz w:val="24"/>
      <w:szCs w:val="24"/>
    </w:rPr>
  </w:style>
  <w:style w:type="paragraph" w:styleId="Ttulo9">
    <w:name w:val="heading 9"/>
    <w:basedOn w:val="Normal"/>
    <w:next w:val="Normal"/>
    <w:qFormat/>
    <w:rsid w:val="00300731"/>
    <w:pPr>
      <w:keepNext/>
      <w:spacing w:line="360" w:lineRule="auto"/>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A72"/>
    <w:rPr>
      <w:sz w:val="26"/>
    </w:rPr>
  </w:style>
  <w:style w:type="character" w:customStyle="1" w:styleId="Ttulo2Char">
    <w:name w:val="Título 2 Char"/>
    <w:link w:val="Ttulo2"/>
    <w:rsid w:val="00943A72"/>
    <w:rPr>
      <w:sz w:val="26"/>
    </w:rPr>
  </w:style>
  <w:style w:type="character" w:customStyle="1" w:styleId="Ttulo3Char">
    <w:name w:val="Título 3 Char"/>
    <w:link w:val="Ttulo3"/>
    <w:rsid w:val="00943A72"/>
    <w:rPr>
      <w:b/>
      <w:bCs/>
      <w:sz w:val="26"/>
    </w:rPr>
  </w:style>
  <w:style w:type="character" w:customStyle="1" w:styleId="Ttulo4Char">
    <w:name w:val="Título 4 Char"/>
    <w:link w:val="Ttulo4"/>
    <w:rsid w:val="00943A72"/>
    <w:rPr>
      <w:sz w:val="26"/>
    </w:rPr>
  </w:style>
  <w:style w:type="character" w:customStyle="1" w:styleId="Ttulo5Char">
    <w:name w:val="Título 5 Char"/>
    <w:link w:val="Ttulo5"/>
    <w:rsid w:val="00943A72"/>
    <w:rPr>
      <w:b/>
      <w:bCs/>
      <w:sz w:val="26"/>
      <w:u w:val="single"/>
    </w:rPr>
  </w:style>
  <w:style w:type="character" w:customStyle="1" w:styleId="Ttulo6Char">
    <w:name w:val="Título 6 Char"/>
    <w:link w:val="Ttulo6"/>
    <w:rsid w:val="00943A72"/>
    <w:rPr>
      <w:b/>
      <w:bCs/>
      <w:sz w:val="26"/>
    </w:rPr>
  </w:style>
  <w:style w:type="paragraph" w:styleId="Cabealho">
    <w:name w:val="header"/>
    <w:basedOn w:val="Normal"/>
    <w:link w:val="CabealhoChar"/>
    <w:uiPriority w:val="99"/>
    <w:rsid w:val="00300731"/>
    <w:pPr>
      <w:tabs>
        <w:tab w:val="center" w:pos="4419"/>
        <w:tab w:val="right" w:pos="8838"/>
      </w:tabs>
    </w:pPr>
  </w:style>
  <w:style w:type="character" w:customStyle="1" w:styleId="CabealhoChar">
    <w:name w:val="Cabeçalho Char"/>
    <w:basedOn w:val="Fontepargpadro"/>
    <w:link w:val="Cabealho"/>
    <w:uiPriority w:val="99"/>
    <w:rsid w:val="00546061"/>
  </w:style>
  <w:style w:type="paragraph" w:styleId="Rodap">
    <w:name w:val="footer"/>
    <w:basedOn w:val="Normal"/>
    <w:link w:val="RodapChar"/>
    <w:rsid w:val="00300731"/>
    <w:pPr>
      <w:tabs>
        <w:tab w:val="center" w:pos="4419"/>
        <w:tab w:val="right" w:pos="8838"/>
      </w:tabs>
    </w:pPr>
  </w:style>
  <w:style w:type="character" w:customStyle="1" w:styleId="RodapChar">
    <w:name w:val="Rodapé Char"/>
    <w:basedOn w:val="Fontepargpadro"/>
    <w:link w:val="Rodap"/>
    <w:rsid w:val="00943A72"/>
  </w:style>
  <w:style w:type="character" w:styleId="Hyperlink">
    <w:name w:val="Hyperlink"/>
    <w:rsid w:val="00300731"/>
    <w:rPr>
      <w:color w:val="0000FF"/>
      <w:u w:val="single"/>
    </w:rPr>
  </w:style>
  <w:style w:type="paragraph" w:styleId="Ttulo">
    <w:name w:val="Title"/>
    <w:basedOn w:val="Normal"/>
    <w:link w:val="TtuloChar"/>
    <w:qFormat/>
    <w:rsid w:val="00300731"/>
    <w:pPr>
      <w:jc w:val="center"/>
    </w:pPr>
    <w:rPr>
      <w:b/>
      <w:bCs/>
      <w:sz w:val="26"/>
      <w:lang/>
    </w:rPr>
  </w:style>
  <w:style w:type="character" w:customStyle="1" w:styleId="TtuloChar">
    <w:name w:val="Título Char"/>
    <w:link w:val="Ttulo"/>
    <w:rsid w:val="00C03317"/>
    <w:rPr>
      <w:b/>
      <w:bCs/>
      <w:sz w:val="26"/>
    </w:rPr>
  </w:style>
  <w:style w:type="paragraph" w:styleId="Subttulo">
    <w:name w:val="Subtitle"/>
    <w:basedOn w:val="Normal"/>
    <w:qFormat/>
    <w:rsid w:val="00300731"/>
    <w:pPr>
      <w:jc w:val="center"/>
    </w:pPr>
    <w:rPr>
      <w:b/>
      <w:bCs/>
      <w:sz w:val="26"/>
    </w:rPr>
  </w:style>
  <w:style w:type="paragraph" w:styleId="Recuodecorpodetexto">
    <w:name w:val="Body Text Indent"/>
    <w:basedOn w:val="Normal"/>
    <w:link w:val="RecuodecorpodetextoChar"/>
    <w:rsid w:val="00300731"/>
    <w:pPr>
      <w:ind w:firstLine="3544"/>
      <w:jc w:val="both"/>
    </w:pPr>
    <w:rPr>
      <w:sz w:val="26"/>
    </w:rPr>
  </w:style>
  <w:style w:type="character" w:customStyle="1" w:styleId="RecuodecorpodetextoChar">
    <w:name w:val="Recuo de corpo de texto Char"/>
    <w:link w:val="Recuodecorpodetexto"/>
    <w:rsid w:val="00943A72"/>
    <w:rPr>
      <w:sz w:val="26"/>
    </w:rPr>
  </w:style>
  <w:style w:type="character" w:styleId="Nmerodepgina">
    <w:name w:val="page number"/>
    <w:basedOn w:val="Fontepargpadro"/>
    <w:rsid w:val="00300731"/>
  </w:style>
  <w:style w:type="paragraph" w:styleId="Textodebalo">
    <w:name w:val="Balloon Text"/>
    <w:basedOn w:val="Normal"/>
    <w:link w:val="TextodebaloChar"/>
    <w:rsid w:val="00300731"/>
    <w:rPr>
      <w:rFonts w:ascii="Tahoma" w:hAnsi="Tahoma" w:cs="Tahoma"/>
      <w:sz w:val="16"/>
      <w:szCs w:val="16"/>
    </w:rPr>
  </w:style>
  <w:style w:type="character" w:customStyle="1" w:styleId="TextodebaloChar">
    <w:name w:val="Texto de balão Char"/>
    <w:link w:val="Textodebalo"/>
    <w:rsid w:val="00943A72"/>
    <w:rPr>
      <w:rFonts w:ascii="Tahoma" w:hAnsi="Tahoma" w:cs="Tahoma"/>
      <w:sz w:val="16"/>
      <w:szCs w:val="16"/>
    </w:rPr>
  </w:style>
  <w:style w:type="paragraph" w:styleId="Corpodetexto">
    <w:name w:val="Body Text"/>
    <w:basedOn w:val="Normal"/>
    <w:link w:val="CorpodetextoChar"/>
    <w:rsid w:val="00300731"/>
    <w:pPr>
      <w:spacing w:after="120"/>
    </w:pPr>
  </w:style>
  <w:style w:type="character" w:customStyle="1" w:styleId="CorpodetextoChar">
    <w:name w:val="Corpo de texto Char"/>
    <w:basedOn w:val="Fontepargpadro"/>
    <w:link w:val="Corpodetexto"/>
    <w:rsid w:val="00943A72"/>
  </w:style>
  <w:style w:type="paragraph" w:styleId="Corpodetexto2">
    <w:name w:val="Body Text 2"/>
    <w:basedOn w:val="Normal"/>
    <w:link w:val="Corpodetexto2Char"/>
    <w:rsid w:val="00300731"/>
    <w:pPr>
      <w:spacing w:after="120" w:line="480" w:lineRule="auto"/>
    </w:pPr>
  </w:style>
  <w:style w:type="character" w:customStyle="1" w:styleId="Corpodetexto2Char">
    <w:name w:val="Corpo de texto 2 Char"/>
    <w:basedOn w:val="Fontepargpadro"/>
    <w:link w:val="Corpodetexto2"/>
    <w:rsid w:val="00943A72"/>
  </w:style>
  <w:style w:type="paragraph" w:customStyle="1" w:styleId="Default">
    <w:name w:val="Default"/>
    <w:rsid w:val="009F4570"/>
    <w:pPr>
      <w:autoSpaceDE w:val="0"/>
      <w:autoSpaceDN w:val="0"/>
      <w:adjustRightInd w:val="0"/>
    </w:pPr>
    <w:rPr>
      <w:color w:val="000000"/>
      <w:sz w:val="24"/>
      <w:szCs w:val="24"/>
    </w:rPr>
  </w:style>
  <w:style w:type="paragraph" w:styleId="Recuodecorpodetexto3">
    <w:name w:val="Body Text Indent 3"/>
    <w:basedOn w:val="Normal"/>
    <w:link w:val="Recuodecorpodetexto3Char"/>
    <w:rsid w:val="00C03317"/>
    <w:pPr>
      <w:spacing w:after="120"/>
      <w:ind w:left="283"/>
    </w:pPr>
    <w:rPr>
      <w:sz w:val="16"/>
      <w:szCs w:val="16"/>
      <w:lang/>
    </w:rPr>
  </w:style>
  <w:style w:type="character" w:customStyle="1" w:styleId="Recuodecorpodetexto3Char">
    <w:name w:val="Recuo de corpo de texto 3 Char"/>
    <w:link w:val="Recuodecorpodetexto3"/>
    <w:rsid w:val="00C03317"/>
    <w:rPr>
      <w:sz w:val="16"/>
      <w:szCs w:val="16"/>
    </w:rPr>
  </w:style>
  <w:style w:type="paragraph" w:customStyle="1" w:styleId="Estilo">
    <w:name w:val="Estilo"/>
    <w:rsid w:val="00C03317"/>
    <w:pPr>
      <w:widowControl w:val="0"/>
      <w:autoSpaceDE w:val="0"/>
      <w:autoSpaceDN w:val="0"/>
      <w:adjustRightInd w:val="0"/>
    </w:pPr>
    <w:rPr>
      <w:rFonts w:ascii="Arial" w:hAnsi="Arial" w:cs="Arial"/>
      <w:sz w:val="24"/>
      <w:szCs w:val="24"/>
    </w:rPr>
  </w:style>
  <w:style w:type="paragraph" w:styleId="Corpodetexto3">
    <w:name w:val="Body Text 3"/>
    <w:basedOn w:val="Normal"/>
    <w:link w:val="Corpodetexto3Char"/>
    <w:rsid w:val="00943A72"/>
    <w:pPr>
      <w:jc w:val="both"/>
    </w:pPr>
    <w:rPr>
      <w:rFonts w:ascii="Courier New" w:hAnsi="Courier New" w:cs="Courier New"/>
      <w:sz w:val="24"/>
      <w:szCs w:val="24"/>
    </w:rPr>
  </w:style>
  <w:style w:type="character" w:customStyle="1" w:styleId="Corpodetexto3Char">
    <w:name w:val="Corpo de texto 3 Char"/>
    <w:link w:val="Corpodetexto3"/>
    <w:rsid w:val="00943A72"/>
    <w:rPr>
      <w:rFonts w:ascii="Courier New" w:hAnsi="Courier New" w:cs="Courier New"/>
      <w:sz w:val="24"/>
      <w:szCs w:val="24"/>
    </w:rPr>
  </w:style>
  <w:style w:type="paragraph" w:styleId="Recuodecorpodetexto2">
    <w:name w:val="Body Text Indent 2"/>
    <w:basedOn w:val="Normal"/>
    <w:link w:val="Recuodecorpodetexto2Char"/>
    <w:rsid w:val="00943A72"/>
    <w:pPr>
      <w:ind w:firstLine="2835"/>
      <w:jc w:val="both"/>
    </w:pPr>
    <w:rPr>
      <w:caps/>
      <w:sz w:val="28"/>
      <w:szCs w:val="24"/>
    </w:rPr>
  </w:style>
  <w:style w:type="character" w:customStyle="1" w:styleId="Recuodecorpodetexto2Char">
    <w:name w:val="Recuo de corpo de texto 2 Char"/>
    <w:link w:val="Recuodecorpodetexto2"/>
    <w:rsid w:val="00943A72"/>
    <w:rPr>
      <w:caps/>
      <w:sz w:val="28"/>
      <w:szCs w:val="24"/>
    </w:rPr>
  </w:style>
  <w:style w:type="table" w:styleId="Tabelacomgrade">
    <w:name w:val="Table Grid"/>
    <w:basedOn w:val="Tabelanormal"/>
    <w:uiPriority w:val="59"/>
    <w:rsid w:val="00186C8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6722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pPr>
      <w:keepNext/>
      <w:jc w:val="center"/>
      <w:outlineLvl w:val="0"/>
    </w:pPr>
    <w:rPr>
      <w:sz w:val="26"/>
    </w:rPr>
  </w:style>
  <w:style w:type="paragraph" w:styleId="Ttulo2">
    <w:name w:val="heading 2"/>
    <w:basedOn w:val="Normal"/>
    <w:next w:val="Normal"/>
    <w:link w:val="Ttulo2Char"/>
    <w:qFormat/>
    <w:pPr>
      <w:keepNext/>
      <w:jc w:val="both"/>
      <w:outlineLvl w:val="1"/>
    </w:pPr>
    <w:rPr>
      <w:sz w:val="26"/>
    </w:rPr>
  </w:style>
  <w:style w:type="paragraph" w:styleId="Ttulo3">
    <w:name w:val="heading 3"/>
    <w:basedOn w:val="Normal"/>
    <w:next w:val="Normal"/>
    <w:link w:val="Ttulo3Char"/>
    <w:qFormat/>
    <w:pPr>
      <w:keepNext/>
      <w:jc w:val="both"/>
      <w:outlineLvl w:val="2"/>
    </w:pPr>
    <w:rPr>
      <w:b/>
      <w:bCs/>
      <w:sz w:val="26"/>
    </w:rPr>
  </w:style>
  <w:style w:type="paragraph" w:styleId="Ttulo4">
    <w:name w:val="heading 4"/>
    <w:basedOn w:val="Normal"/>
    <w:next w:val="Normal"/>
    <w:link w:val="Ttulo4Char"/>
    <w:qFormat/>
    <w:pPr>
      <w:keepNext/>
      <w:ind w:firstLine="3544"/>
      <w:jc w:val="both"/>
      <w:outlineLvl w:val="3"/>
    </w:pPr>
    <w:rPr>
      <w:sz w:val="26"/>
    </w:rPr>
  </w:style>
  <w:style w:type="paragraph" w:styleId="Ttulo5">
    <w:name w:val="heading 5"/>
    <w:basedOn w:val="Normal"/>
    <w:next w:val="Normal"/>
    <w:link w:val="Ttulo5Char"/>
    <w:qFormat/>
    <w:pPr>
      <w:keepNext/>
      <w:jc w:val="both"/>
      <w:outlineLvl w:val="4"/>
    </w:pPr>
    <w:rPr>
      <w:b/>
      <w:bCs/>
      <w:sz w:val="26"/>
      <w:u w:val="single"/>
    </w:rPr>
  </w:style>
  <w:style w:type="paragraph" w:styleId="Ttulo6">
    <w:name w:val="heading 6"/>
    <w:basedOn w:val="Normal"/>
    <w:next w:val="Normal"/>
    <w:link w:val="Ttulo6Char"/>
    <w:qFormat/>
    <w:pPr>
      <w:keepNext/>
      <w:jc w:val="center"/>
      <w:outlineLvl w:val="5"/>
    </w:pPr>
    <w:rPr>
      <w:b/>
      <w:bCs/>
      <w:sz w:val="26"/>
    </w:rPr>
  </w:style>
  <w:style w:type="paragraph" w:styleId="Ttulo7">
    <w:name w:val="heading 7"/>
    <w:basedOn w:val="Normal"/>
    <w:next w:val="Normal"/>
    <w:qFormat/>
    <w:pPr>
      <w:keepNext/>
      <w:outlineLvl w:val="6"/>
    </w:pPr>
    <w:rPr>
      <w:sz w:val="26"/>
    </w:rPr>
  </w:style>
  <w:style w:type="paragraph" w:styleId="Ttulo8">
    <w:name w:val="heading 8"/>
    <w:basedOn w:val="Normal"/>
    <w:next w:val="Normal"/>
    <w:qFormat/>
    <w:pPr>
      <w:keepNext/>
      <w:ind w:firstLine="1418"/>
      <w:jc w:val="both"/>
      <w:outlineLvl w:val="7"/>
    </w:pPr>
    <w:rPr>
      <w:bCs/>
      <w:sz w:val="24"/>
      <w:szCs w:val="24"/>
    </w:rPr>
  </w:style>
  <w:style w:type="paragraph" w:styleId="Ttulo9">
    <w:name w:val="heading 9"/>
    <w:basedOn w:val="Normal"/>
    <w:next w:val="Normal"/>
    <w:qFormat/>
    <w:pPr>
      <w:keepNext/>
      <w:spacing w:line="360" w:lineRule="auto"/>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A72"/>
    <w:rPr>
      <w:sz w:val="26"/>
    </w:rPr>
  </w:style>
  <w:style w:type="character" w:customStyle="1" w:styleId="Ttulo2Char">
    <w:name w:val="Título 2 Char"/>
    <w:link w:val="Ttulo2"/>
    <w:rsid w:val="00943A72"/>
    <w:rPr>
      <w:sz w:val="26"/>
    </w:rPr>
  </w:style>
  <w:style w:type="character" w:customStyle="1" w:styleId="Ttulo3Char">
    <w:name w:val="Título 3 Char"/>
    <w:link w:val="Ttulo3"/>
    <w:rsid w:val="00943A72"/>
    <w:rPr>
      <w:b/>
      <w:bCs/>
      <w:sz w:val="26"/>
    </w:rPr>
  </w:style>
  <w:style w:type="character" w:customStyle="1" w:styleId="Ttulo4Char">
    <w:name w:val="Título 4 Char"/>
    <w:link w:val="Ttulo4"/>
    <w:rsid w:val="00943A72"/>
    <w:rPr>
      <w:sz w:val="26"/>
    </w:rPr>
  </w:style>
  <w:style w:type="character" w:customStyle="1" w:styleId="Ttulo5Char">
    <w:name w:val="Título 5 Char"/>
    <w:link w:val="Ttulo5"/>
    <w:rsid w:val="00943A72"/>
    <w:rPr>
      <w:b/>
      <w:bCs/>
      <w:sz w:val="26"/>
      <w:u w:val="single"/>
    </w:rPr>
  </w:style>
  <w:style w:type="character" w:customStyle="1" w:styleId="Ttulo6Char">
    <w:name w:val="Título 6 Char"/>
    <w:link w:val="Ttulo6"/>
    <w:rsid w:val="00943A72"/>
    <w:rPr>
      <w:b/>
      <w:bCs/>
      <w:sz w:val="26"/>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rsid w:val="00546061"/>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943A72"/>
  </w:style>
  <w:style w:type="character" w:styleId="Hyperlink">
    <w:name w:val="Hyperlink"/>
    <w:uiPriority w:val="99"/>
    <w:rPr>
      <w:color w:val="0000FF"/>
      <w:u w:val="single"/>
    </w:rPr>
  </w:style>
  <w:style w:type="paragraph" w:styleId="Ttulo">
    <w:name w:val="Title"/>
    <w:basedOn w:val="Normal"/>
    <w:link w:val="TtuloChar"/>
    <w:qFormat/>
    <w:pPr>
      <w:jc w:val="center"/>
    </w:pPr>
    <w:rPr>
      <w:b/>
      <w:bCs/>
      <w:sz w:val="26"/>
      <w:lang w:val="x-none" w:eastAsia="x-none"/>
    </w:rPr>
  </w:style>
  <w:style w:type="character" w:customStyle="1" w:styleId="TtuloChar">
    <w:name w:val="Título Char"/>
    <w:link w:val="Ttulo"/>
    <w:rsid w:val="00C03317"/>
    <w:rPr>
      <w:b/>
      <w:bCs/>
      <w:sz w:val="26"/>
    </w:rPr>
  </w:style>
  <w:style w:type="paragraph" w:styleId="Subttulo">
    <w:name w:val="Subtitle"/>
    <w:basedOn w:val="Normal"/>
    <w:qFormat/>
    <w:pPr>
      <w:jc w:val="center"/>
    </w:pPr>
    <w:rPr>
      <w:b/>
      <w:bCs/>
      <w:sz w:val="26"/>
    </w:rPr>
  </w:style>
  <w:style w:type="paragraph" w:styleId="Recuodecorpodetexto">
    <w:name w:val="Body Text Indent"/>
    <w:basedOn w:val="Normal"/>
    <w:link w:val="RecuodecorpodetextoChar"/>
    <w:pPr>
      <w:ind w:firstLine="3544"/>
      <w:jc w:val="both"/>
    </w:pPr>
    <w:rPr>
      <w:sz w:val="26"/>
    </w:rPr>
  </w:style>
  <w:style w:type="character" w:customStyle="1" w:styleId="RecuodecorpodetextoChar">
    <w:name w:val="Recuo de corpo de texto Char"/>
    <w:link w:val="Recuodecorpodetexto"/>
    <w:rsid w:val="00943A72"/>
    <w:rPr>
      <w:sz w:val="26"/>
    </w:rPr>
  </w:style>
  <w:style w:type="character" w:styleId="Nmerodepgina">
    <w:name w:val="page number"/>
    <w:basedOn w:val="Fontepargpadro"/>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943A72"/>
    <w:rPr>
      <w:rFonts w:ascii="Tahoma" w:hAnsi="Tahoma" w:cs="Tahoma"/>
      <w:sz w:val="16"/>
      <w:szCs w:val="16"/>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sid w:val="00943A72"/>
  </w:style>
  <w:style w:type="paragraph" w:styleId="Corpodetexto2">
    <w:name w:val="Body Text 2"/>
    <w:basedOn w:val="Normal"/>
    <w:link w:val="Corpodetexto2Char"/>
    <w:pPr>
      <w:spacing w:after="120" w:line="480" w:lineRule="auto"/>
    </w:pPr>
  </w:style>
  <w:style w:type="character" w:customStyle="1" w:styleId="Corpodetexto2Char">
    <w:name w:val="Corpo de texto 2 Char"/>
    <w:basedOn w:val="Fontepargpadro"/>
    <w:link w:val="Corpodetexto2"/>
    <w:rsid w:val="00943A72"/>
  </w:style>
  <w:style w:type="paragraph" w:customStyle="1" w:styleId="Default">
    <w:name w:val="Default"/>
    <w:rsid w:val="009F4570"/>
    <w:pPr>
      <w:autoSpaceDE w:val="0"/>
      <w:autoSpaceDN w:val="0"/>
      <w:adjustRightInd w:val="0"/>
    </w:pPr>
    <w:rPr>
      <w:color w:val="000000"/>
      <w:sz w:val="24"/>
      <w:szCs w:val="24"/>
    </w:rPr>
  </w:style>
  <w:style w:type="paragraph" w:styleId="Recuodecorpodetexto3">
    <w:name w:val="Body Text Indent 3"/>
    <w:basedOn w:val="Normal"/>
    <w:link w:val="Recuodecorpodetexto3Char"/>
    <w:rsid w:val="00C03317"/>
    <w:pPr>
      <w:spacing w:after="120"/>
      <w:ind w:left="283"/>
    </w:pPr>
    <w:rPr>
      <w:sz w:val="16"/>
      <w:szCs w:val="16"/>
      <w:lang w:val="x-none" w:eastAsia="x-none"/>
    </w:rPr>
  </w:style>
  <w:style w:type="character" w:customStyle="1" w:styleId="Recuodecorpodetexto3Char">
    <w:name w:val="Recuo de corpo de texto 3 Char"/>
    <w:link w:val="Recuodecorpodetexto3"/>
    <w:rsid w:val="00C03317"/>
    <w:rPr>
      <w:sz w:val="16"/>
      <w:szCs w:val="16"/>
    </w:rPr>
  </w:style>
  <w:style w:type="paragraph" w:customStyle="1" w:styleId="Estilo">
    <w:name w:val="Estilo"/>
    <w:rsid w:val="00C03317"/>
    <w:pPr>
      <w:widowControl w:val="0"/>
      <w:autoSpaceDE w:val="0"/>
      <w:autoSpaceDN w:val="0"/>
      <w:adjustRightInd w:val="0"/>
    </w:pPr>
    <w:rPr>
      <w:rFonts w:ascii="Arial" w:hAnsi="Arial" w:cs="Arial"/>
      <w:sz w:val="24"/>
      <w:szCs w:val="24"/>
    </w:rPr>
  </w:style>
  <w:style w:type="paragraph" w:styleId="Corpodetexto3">
    <w:name w:val="Body Text 3"/>
    <w:basedOn w:val="Normal"/>
    <w:link w:val="Corpodetexto3Char"/>
    <w:rsid w:val="00943A72"/>
    <w:pPr>
      <w:jc w:val="both"/>
    </w:pPr>
    <w:rPr>
      <w:rFonts w:ascii="Courier New" w:hAnsi="Courier New" w:cs="Courier New"/>
      <w:sz w:val="24"/>
      <w:szCs w:val="24"/>
    </w:rPr>
  </w:style>
  <w:style w:type="character" w:customStyle="1" w:styleId="Corpodetexto3Char">
    <w:name w:val="Corpo de texto 3 Char"/>
    <w:link w:val="Corpodetexto3"/>
    <w:rsid w:val="00943A72"/>
    <w:rPr>
      <w:rFonts w:ascii="Courier New" w:hAnsi="Courier New" w:cs="Courier New"/>
      <w:sz w:val="24"/>
      <w:szCs w:val="24"/>
    </w:rPr>
  </w:style>
  <w:style w:type="paragraph" w:styleId="Recuodecorpodetexto2">
    <w:name w:val="Body Text Indent 2"/>
    <w:basedOn w:val="Normal"/>
    <w:link w:val="Recuodecorpodetexto2Char"/>
    <w:rsid w:val="00943A72"/>
    <w:pPr>
      <w:ind w:firstLine="2835"/>
      <w:jc w:val="both"/>
    </w:pPr>
    <w:rPr>
      <w:caps/>
      <w:sz w:val="28"/>
      <w:szCs w:val="24"/>
    </w:rPr>
  </w:style>
  <w:style w:type="character" w:customStyle="1" w:styleId="Recuodecorpodetexto2Char">
    <w:name w:val="Recuo de corpo de texto 2 Char"/>
    <w:link w:val="Recuodecorpodetexto2"/>
    <w:rsid w:val="00943A72"/>
    <w:rPr>
      <w:caps/>
      <w:sz w:val="28"/>
      <w:szCs w:val="24"/>
    </w:rPr>
  </w:style>
  <w:style w:type="table" w:styleId="Tabelacomgrade">
    <w:name w:val="Table Grid"/>
    <w:basedOn w:val="Tabelanormal"/>
    <w:uiPriority w:val="59"/>
    <w:rsid w:val="00186C8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82029">
      <w:bodyDiv w:val="1"/>
      <w:marLeft w:val="0"/>
      <w:marRight w:val="0"/>
      <w:marTop w:val="0"/>
      <w:marBottom w:val="0"/>
      <w:divBdr>
        <w:top w:val="none" w:sz="0" w:space="0" w:color="auto"/>
        <w:left w:val="none" w:sz="0" w:space="0" w:color="auto"/>
        <w:bottom w:val="none" w:sz="0" w:space="0" w:color="auto"/>
        <w:right w:val="none" w:sz="0" w:space="0" w:color="auto"/>
      </w:divBdr>
    </w:div>
    <w:div w:id="292757299">
      <w:bodyDiv w:val="1"/>
      <w:marLeft w:val="0"/>
      <w:marRight w:val="0"/>
      <w:marTop w:val="0"/>
      <w:marBottom w:val="0"/>
      <w:divBdr>
        <w:top w:val="none" w:sz="0" w:space="0" w:color="auto"/>
        <w:left w:val="none" w:sz="0" w:space="0" w:color="auto"/>
        <w:bottom w:val="none" w:sz="0" w:space="0" w:color="auto"/>
        <w:right w:val="none" w:sz="0" w:space="0" w:color="auto"/>
      </w:divBdr>
    </w:div>
    <w:div w:id="467017292">
      <w:bodyDiv w:val="1"/>
      <w:marLeft w:val="0"/>
      <w:marRight w:val="0"/>
      <w:marTop w:val="0"/>
      <w:marBottom w:val="0"/>
      <w:divBdr>
        <w:top w:val="none" w:sz="0" w:space="0" w:color="auto"/>
        <w:left w:val="none" w:sz="0" w:space="0" w:color="auto"/>
        <w:bottom w:val="none" w:sz="0" w:space="0" w:color="auto"/>
        <w:right w:val="none" w:sz="0" w:space="0" w:color="auto"/>
      </w:divBdr>
    </w:div>
    <w:div w:id="549152489">
      <w:bodyDiv w:val="1"/>
      <w:marLeft w:val="0"/>
      <w:marRight w:val="0"/>
      <w:marTop w:val="0"/>
      <w:marBottom w:val="0"/>
      <w:divBdr>
        <w:top w:val="none" w:sz="0" w:space="0" w:color="auto"/>
        <w:left w:val="none" w:sz="0" w:space="0" w:color="auto"/>
        <w:bottom w:val="none" w:sz="0" w:space="0" w:color="auto"/>
        <w:right w:val="none" w:sz="0" w:space="0" w:color="auto"/>
      </w:divBdr>
    </w:div>
    <w:div w:id="868449220">
      <w:bodyDiv w:val="1"/>
      <w:marLeft w:val="0"/>
      <w:marRight w:val="0"/>
      <w:marTop w:val="0"/>
      <w:marBottom w:val="0"/>
      <w:divBdr>
        <w:top w:val="none" w:sz="0" w:space="0" w:color="auto"/>
        <w:left w:val="none" w:sz="0" w:space="0" w:color="auto"/>
        <w:bottom w:val="none" w:sz="0" w:space="0" w:color="auto"/>
        <w:right w:val="none" w:sz="0" w:space="0" w:color="auto"/>
      </w:divBdr>
    </w:div>
    <w:div w:id="898173537">
      <w:bodyDiv w:val="1"/>
      <w:marLeft w:val="0"/>
      <w:marRight w:val="0"/>
      <w:marTop w:val="0"/>
      <w:marBottom w:val="0"/>
      <w:divBdr>
        <w:top w:val="none" w:sz="0" w:space="0" w:color="auto"/>
        <w:left w:val="none" w:sz="0" w:space="0" w:color="auto"/>
        <w:bottom w:val="none" w:sz="0" w:space="0" w:color="auto"/>
        <w:right w:val="none" w:sz="0" w:space="0" w:color="auto"/>
      </w:divBdr>
    </w:div>
    <w:div w:id="933630767">
      <w:bodyDiv w:val="1"/>
      <w:marLeft w:val="0"/>
      <w:marRight w:val="0"/>
      <w:marTop w:val="0"/>
      <w:marBottom w:val="0"/>
      <w:divBdr>
        <w:top w:val="none" w:sz="0" w:space="0" w:color="auto"/>
        <w:left w:val="none" w:sz="0" w:space="0" w:color="auto"/>
        <w:bottom w:val="none" w:sz="0" w:space="0" w:color="auto"/>
        <w:right w:val="none" w:sz="0" w:space="0" w:color="auto"/>
      </w:divBdr>
    </w:div>
    <w:div w:id="1020007710">
      <w:bodyDiv w:val="1"/>
      <w:marLeft w:val="0"/>
      <w:marRight w:val="0"/>
      <w:marTop w:val="0"/>
      <w:marBottom w:val="0"/>
      <w:divBdr>
        <w:top w:val="none" w:sz="0" w:space="0" w:color="auto"/>
        <w:left w:val="none" w:sz="0" w:space="0" w:color="auto"/>
        <w:bottom w:val="none" w:sz="0" w:space="0" w:color="auto"/>
        <w:right w:val="none" w:sz="0" w:space="0" w:color="auto"/>
      </w:divBdr>
    </w:div>
    <w:div w:id="15341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aquirai@itaquirai.m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03F57-5BD0-4A21-9F22-6D45875F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956</Words>
  <Characters>5579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TABELA DE DIÁRIAS</vt:lpstr>
    </vt:vector>
  </TitlesOfParts>
  <Company>Pref. Municipal de Itaquirai</Company>
  <LinksUpToDate>false</LinksUpToDate>
  <CharactersWithSpaces>6522</CharactersWithSpaces>
  <SharedDoc>false</SharedDoc>
  <HLinks>
    <vt:vector size="12" baseType="variant">
      <vt:variant>
        <vt:i4>1179684</vt:i4>
      </vt:variant>
      <vt:variant>
        <vt:i4>11</vt:i4>
      </vt:variant>
      <vt:variant>
        <vt:i4>0</vt:i4>
      </vt:variant>
      <vt:variant>
        <vt:i4>5</vt:i4>
      </vt:variant>
      <vt:variant>
        <vt:lpwstr>mailto:itaquirai@itaquirai.ms.gov.br</vt:lpwstr>
      </vt:variant>
      <vt:variant>
        <vt:lpwstr/>
      </vt:variant>
      <vt:variant>
        <vt:i4>1179684</vt:i4>
      </vt:variant>
      <vt:variant>
        <vt:i4>5</vt:i4>
      </vt:variant>
      <vt:variant>
        <vt:i4>0</vt:i4>
      </vt:variant>
      <vt:variant>
        <vt:i4>5</vt:i4>
      </vt:variant>
      <vt:variant>
        <vt:lpwstr>mailto:itaquirai@itaquirai.ms.gov.br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DE DIÁRIAS</dc:title>
  <dc:creator>Silvano</dc:creator>
  <cp:lastModifiedBy>Silvano</cp:lastModifiedBy>
  <cp:revision>3</cp:revision>
  <cp:lastPrinted>2016-03-11T14:37:00Z</cp:lastPrinted>
  <dcterms:created xsi:type="dcterms:W3CDTF">2016-12-06T12:16:00Z</dcterms:created>
  <dcterms:modified xsi:type="dcterms:W3CDTF">2016-12-06T12:42:00Z</dcterms:modified>
</cp:coreProperties>
</file>