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D119F6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523742">
        <w:rPr>
          <w:rFonts w:ascii="Bookman Old Style" w:hAnsi="Bookman Old Style"/>
          <w:b/>
          <w:bCs/>
          <w:u w:val="single"/>
        </w:rPr>
        <w:t>6</w:t>
      </w:r>
      <w:r w:rsidR="00D119F6">
        <w:rPr>
          <w:rFonts w:ascii="Bookman Old Style" w:hAnsi="Bookman Old Style"/>
          <w:b/>
          <w:bCs/>
          <w:u w:val="single"/>
        </w:rPr>
        <w:t>9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523742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523742">
        <w:rPr>
          <w:rFonts w:ascii="Bookman Old Style" w:hAnsi="Bookman Old Style" w:cs="Tahoma"/>
          <w:b/>
          <w:bCs/>
          <w:sz w:val="22"/>
        </w:rPr>
        <w:t>Edson da Silva Freitas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do cargo </w:t>
      </w:r>
      <w:r w:rsidR="004965BF">
        <w:rPr>
          <w:rFonts w:ascii="Bookman Old Style" w:hAnsi="Bookman Old Style" w:cs="Tahoma"/>
          <w:sz w:val="22"/>
        </w:rPr>
        <w:t>em comissão de Diretor de Departamento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  <w:r w:rsidR="00523742">
        <w:rPr>
          <w:sz w:val="22"/>
        </w:rPr>
        <w:t xml:space="preserve"> e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6159A8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CONSIDERANDO o Artigo 4</w:t>
      </w:r>
      <w:r w:rsidR="007A6915">
        <w:rPr>
          <w:rFonts w:ascii="Bookman Old Style" w:hAnsi="Bookman Old Style" w:cs="Tahoma"/>
          <w:sz w:val="24"/>
        </w:rPr>
        <w:t>9</w:t>
      </w:r>
      <w:r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D119F6">
        <w:rPr>
          <w:rFonts w:ascii="Bookman Old Style" w:hAnsi="Bookman Old Style" w:cs="Tahoma"/>
          <w:b/>
          <w:bCs/>
          <w:sz w:val="24"/>
        </w:rPr>
        <w:t xml:space="preserve"> 1 </w:t>
      </w:r>
      <w:r w:rsidR="00F432BB">
        <w:rPr>
          <w:rFonts w:ascii="Bookman Old Style" w:hAnsi="Bookman Old Style" w:cs="Tahoma"/>
          <w:b/>
          <w:bCs/>
          <w:sz w:val="24"/>
        </w:rPr>
        <w:t>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523742">
        <w:rPr>
          <w:rFonts w:ascii="Bookman Old Style" w:hAnsi="Bookman Old Style" w:cs="Tahoma"/>
          <w:b/>
          <w:bCs/>
          <w:sz w:val="24"/>
        </w:rPr>
        <w:tab/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523742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523742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523742">
        <w:rPr>
          <w:rFonts w:ascii="Bookman Old Style" w:hAnsi="Bookman Old Style" w:cs="Tahoma"/>
          <w:b/>
          <w:bCs/>
          <w:sz w:val="22"/>
        </w:rPr>
        <w:t>Edson da Silva Freitas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>em Comissão de Diretor de Departamento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965BF">
        <w:rPr>
          <w:rFonts w:ascii="Bookman Old Style" w:hAnsi="Bookman Old Style" w:cs="Tahoma"/>
          <w:sz w:val="24"/>
        </w:rPr>
        <w:t>DAS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965BF">
        <w:rPr>
          <w:rFonts w:ascii="Bookman Old Style" w:hAnsi="Bookman Old Style" w:cs="Tahoma"/>
          <w:sz w:val="24"/>
        </w:rPr>
        <w:t>4</w:t>
      </w:r>
      <w:r>
        <w:rPr>
          <w:rFonts w:ascii="Bookman Old Style" w:hAnsi="Bookman Old Style" w:cs="Tahoma"/>
          <w:sz w:val="24"/>
        </w:rPr>
        <w:t>, lotad</w:t>
      </w:r>
      <w:r w:rsidR="00523742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na Secretaria Municipal de </w:t>
      </w:r>
      <w:r w:rsidR="00523742">
        <w:rPr>
          <w:rFonts w:ascii="Bookman Old Style" w:hAnsi="Bookman Old Style" w:cs="Tahoma"/>
          <w:sz w:val="24"/>
        </w:rPr>
        <w:t>Administração</w:t>
      </w:r>
      <w:r w:rsidR="00D119F6">
        <w:rPr>
          <w:rFonts w:ascii="Bookman Old Style" w:hAnsi="Bookman Old Style" w:cs="Tahoma"/>
          <w:sz w:val="24"/>
        </w:rPr>
        <w:t xml:space="preserve">, </w:t>
      </w:r>
      <w:r w:rsidR="00523742">
        <w:rPr>
          <w:rFonts w:ascii="Bookman Old Style" w:hAnsi="Bookman Old Style" w:cs="Tahoma"/>
          <w:sz w:val="24"/>
        </w:rPr>
        <w:t>Departamento de Comunicação</w:t>
      </w:r>
      <w:r w:rsidR="00C90CE5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°-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523742">
        <w:rPr>
          <w:rFonts w:ascii="Bookman Old Style" w:hAnsi="Bookman Old Style" w:cs="Tahoma"/>
          <w:sz w:val="24"/>
        </w:rPr>
        <w:t>retroativos a</w:t>
      </w:r>
      <w:r w:rsidR="00A052CD">
        <w:rPr>
          <w:rFonts w:ascii="Bookman Old Style" w:hAnsi="Bookman Old Style" w:cs="Tahoma"/>
          <w:sz w:val="24"/>
        </w:rPr>
        <w:t xml:space="preserve"> </w:t>
      </w:r>
      <w:r w:rsidR="00523742">
        <w:rPr>
          <w:rFonts w:ascii="Bookman Old Style" w:hAnsi="Bookman Old Style" w:cs="Tahoma"/>
          <w:sz w:val="24"/>
        </w:rPr>
        <w:t>1°</w:t>
      </w:r>
      <w:r>
        <w:rPr>
          <w:rFonts w:ascii="Bookman Old Style" w:hAnsi="Bookman Old Style" w:cs="Tahoma"/>
          <w:sz w:val="24"/>
        </w:rPr>
        <w:t xml:space="preserve"> de </w:t>
      </w:r>
      <w:r w:rsidR="00523742">
        <w:rPr>
          <w:rFonts w:ascii="Bookman Old Style" w:hAnsi="Bookman Old Style" w:cs="Tahoma"/>
          <w:sz w:val="24"/>
        </w:rPr>
        <w:t>Dezem</w:t>
      </w:r>
      <w:r w:rsidR="00A052CD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523742" w:rsidRDefault="00523742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523742">
        <w:rPr>
          <w:rFonts w:ascii="Bookman Old Style" w:hAnsi="Bookman Old Style" w:cs="Tahoma"/>
          <w:b/>
          <w:bCs/>
          <w:spacing w:val="-10"/>
          <w:sz w:val="24"/>
        </w:rPr>
        <w:t>eito Municipal de Itaquiraí MS,06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523742">
        <w:rPr>
          <w:rFonts w:ascii="Bookman Old Style" w:hAnsi="Bookman Old Style" w:cs="Tahoma"/>
          <w:b/>
          <w:bCs/>
          <w:spacing w:val="-10"/>
          <w:sz w:val="24"/>
        </w:rPr>
        <w:t>Dezembro</w:t>
      </w:r>
      <w:r w:rsidR="00A052C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484776" w:rsidRDefault="00484776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2E" w:rsidRDefault="001E7E2E" w:rsidP="009034B2">
      <w:r>
        <w:separator/>
      </w:r>
    </w:p>
  </w:endnote>
  <w:endnote w:type="continuationSeparator" w:id="1">
    <w:p w:rsidR="001E7E2E" w:rsidRDefault="001E7E2E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297A14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2E" w:rsidRDefault="001E7E2E" w:rsidP="009034B2">
      <w:r>
        <w:separator/>
      </w:r>
    </w:p>
  </w:footnote>
  <w:footnote w:type="continuationSeparator" w:id="1">
    <w:p w:rsidR="001E7E2E" w:rsidRDefault="001E7E2E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E7E2E"/>
    <w:rsid w:val="001F0F41"/>
    <w:rsid w:val="00297A14"/>
    <w:rsid w:val="002C140C"/>
    <w:rsid w:val="003472B3"/>
    <w:rsid w:val="003E2167"/>
    <w:rsid w:val="003E7EE7"/>
    <w:rsid w:val="00484776"/>
    <w:rsid w:val="004965BF"/>
    <w:rsid w:val="004C4E20"/>
    <w:rsid w:val="00521BA7"/>
    <w:rsid w:val="00523742"/>
    <w:rsid w:val="0052432F"/>
    <w:rsid w:val="00566050"/>
    <w:rsid w:val="00571AF7"/>
    <w:rsid w:val="005B1C58"/>
    <w:rsid w:val="005B530E"/>
    <w:rsid w:val="005D4EC8"/>
    <w:rsid w:val="005D6673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37793"/>
    <w:rsid w:val="00854626"/>
    <w:rsid w:val="008A2175"/>
    <w:rsid w:val="008C14EF"/>
    <w:rsid w:val="009005DF"/>
    <w:rsid w:val="009034B2"/>
    <w:rsid w:val="009E25F4"/>
    <w:rsid w:val="00A04A5D"/>
    <w:rsid w:val="00A052CD"/>
    <w:rsid w:val="00AB6F4E"/>
    <w:rsid w:val="00AF6334"/>
    <w:rsid w:val="00B4482C"/>
    <w:rsid w:val="00B46A0C"/>
    <w:rsid w:val="00BD6202"/>
    <w:rsid w:val="00BE059C"/>
    <w:rsid w:val="00C70762"/>
    <w:rsid w:val="00C90CE5"/>
    <w:rsid w:val="00CE56A3"/>
    <w:rsid w:val="00CE7773"/>
    <w:rsid w:val="00D119F6"/>
    <w:rsid w:val="00D50CC5"/>
    <w:rsid w:val="00D80412"/>
    <w:rsid w:val="00DE4038"/>
    <w:rsid w:val="00E06101"/>
    <w:rsid w:val="00E624B7"/>
    <w:rsid w:val="00E70150"/>
    <w:rsid w:val="00EA2131"/>
    <w:rsid w:val="00EB468A"/>
    <w:rsid w:val="00EC2B62"/>
    <w:rsid w:val="00EF71C0"/>
    <w:rsid w:val="00F05D43"/>
    <w:rsid w:val="00F432BB"/>
    <w:rsid w:val="00F623D1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2016-02-17T12:19:00Z</cp:lastPrinted>
  <dcterms:created xsi:type="dcterms:W3CDTF">2016-12-12T11:15:00Z</dcterms:created>
  <dcterms:modified xsi:type="dcterms:W3CDTF">2016-12-12T11:15:00Z</dcterms:modified>
</cp:coreProperties>
</file>